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E0FC" w14:textId="77777777" w:rsidR="00CC599C" w:rsidRPr="00CC599C" w:rsidRDefault="00CC599C" w:rsidP="00CC599C">
      <w:pPr>
        <w:spacing w:after="300"/>
        <w:contextualSpacing/>
        <w:jc w:val="center"/>
        <w:rPr>
          <w:rFonts w:ascii="Cambria" w:eastAsia="Times New Roman" w:hAnsi="Cambria"/>
          <w:b/>
          <w:noProof/>
          <w:spacing w:val="5"/>
          <w:kern w:val="28"/>
          <w:sz w:val="40"/>
          <w:szCs w:val="40"/>
        </w:rPr>
      </w:pPr>
      <w:r w:rsidRPr="00CC599C">
        <w:rPr>
          <w:rFonts w:ascii="Cambria" w:eastAsia="Times New Roman" w:hAnsi="Cambria" w:cs="Calibri"/>
          <w:b/>
          <w:bCs/>
          <w:noProof/>
          <w:spacing w:val="5"/>
          <w:kern w:val="28"/>
          <w:sz w:val="40"/>
          <w:szCs w:val="40"/>
        </w:rPr>
        <w:t>Πολύχρωμο Μαρόκο</w:t>
      </w:r>
      <w:r w:rsidRPr="00CC599C">
        <w:rPr>
          <w:rFonts w:ascii="Cambria" w:eastAsia="Times New Roman" w:hAnsi="Cambria"/>
          <w:b/>
          <w:noProof/>
          <w:spacing w:val="5"/>
          <w:kern w:val="28"/>
          <w:sz w:val="40"/>
          <w:szCs w:val="40"/>
        </w:rPr>
        <w:t xml:space="preserve"> </w:t>
      </w:r>
    </w:p>
    <w:p w14:paraId="7F8EF8A9" w14:textId="77777777" w:rsidR="00CC599C" w:rsidRPr="00CC599C" w:rsidRDefault="00CC599C" w:rsidP="00CC599C">
      <w:pPr>
        <w:spacing w:after="300"/>
        <w:contextualSpacing/>
        <w:jc w:val="center"/>
        <w:rPr>
          <w:rFonts w:ascii="Cambria" w:eastAsia="Times New Roman" w:hAnsi="Cambria"/>
          <w:b/>
          <w:noProof/>
          <w:spacing w:val="5"/>
          <w:kern w:val="28"/>
          <w:sz w:val="40"/>
          <w:szCs w:val="40"/>
        </w:rPr>
      </w:pPr>
      <w:r w:rsidRPr="00CC599C">
        <w:rPr>
          <w:rFonts w:ascii="Cambria" w:eastAsia="Times New Roman" w:hAnsi="Cambria"/>
          <w:b/>
          <w:noProof/>
          <w:spacing w:val="5"/>
          <w:kern w:val="28"/>
          <w:sz w:val="40"/>
          <w:szCs w:val="40"/>
        </w:rPr>
        <w:t>6 ημέρες</w:t>
      </w:r>
    </w:p>
    <w:p w14:paraId="2AE678C9" w14:textId="77777777" w:rsidR="00CC599C" w:rsidRPr="00560926" w:rsidRDefault="00CC599C" w:rsidP="00CC599C">
      <w:pPr>
        <w:contextualSpacing/>
        <w:jc w:val="center"/>
        <w:rPr>
          <w:rFonts w:ascii="Cambria" w:eastAsia="Times New Roman" w:hAnsi="Cambria"/>
          <w:b/>
          <w:noProof/>
          <w:spacing w:val="5"/>
          <w:kern w:val="28"/>
        </w:rPr>
      </w:pPr>
    </w:p>
    <w:p w14:paraId="66B48791" w14:textId="77777777" w:rsidR="00CC599C" w:rsidRDefault="00CC599C" w:rsidP="00CC599C">
      <w:pPr>
        <w:contextualSpacing/>
        <w:jc w:val="center"/>
        <w:rPr>
          <w:rFonts w:ascii="Cambria" w:eastAsia="Times New Roman" w:hAnsi="Cambria"/>
          <w:b/>
          <w:noProof/>
          <w:spacing w:val="5"/>
          <w:kern w:val="28"/>
        </w:rPr>
      </w:pPr>
    </w:p>
    <w:p w14:paraId="36C1A9A2" w14:textId="77777777" w:rsidR="00CC599C" w:rsidRPr="00560926" w:rsidRDefault="00CC599C" w:rsidP="00CC599C">
      <w:pPr>
        <w:contextualSpacing/>
        <w:jc w:val="center"/>
        <w:rPr>
          <w:rFonts w:ascii="Cambria" w:eastAsia="Times New Roman" w:hAnsi="Cambria"/>
          <w:b/>
          <w:noProof/>
          <w:spacing w:val="5"/>
          <w:kern w:val="28"/>
        </w:rPr>
      </w:pPr>
      <w:r w:rsidRPr="00560926">
        <w:rPr>
          <w:rFonts w:ascii="Cambria" w:eastAsia="Times New Roman" w:hAnsi="Cambria"/>
          <w:b/>
          <w:noProof/>
          <w:spacing w:val="5"/>
          <w:kern w:val="28"/>
        </w:rPr>
        <w:t>Μαρακές</w:t>
      </w:r>
      <w:r w:rsidRPr="00560926">
        <w:rPr>
          <w:rFonts w:ascii="Cambria" w:eastAsia="Times New Roman" w:hAnsi="Cambria"/>
          <w:noProof/>
          <w:spacing w:val="5"/>
          <w:kern w:val="28"/>
        </w:rPr>
        <w:t xml:space="preserve"> - </w:t>
      </w:r>
      <w:r w:rsidRPr="00560926">
        <w:rPr>
          <w:rFonts w:ascii="Cambria" w:eastAsia="Times New Roman" w:hAnsi="Cambria"/>
          <w:b/>
          <w:noProof/>
          <w:spacing w:val="5"/>
          <w:kern w:val="28"/>
        </w:rPr>
        <w:t>Καζαμπλάνκα</w:t>
      </w:r>
      <w:r w:rsidRPr="00560926">
        <w:rPr>
          <w:rFonts w:ascii="Cambria" w:eastAsia="Times New Roman" w:hAnsi="Cambria"/>
          <w:noProof/>
          <w:spacing w:val="5"/>
          <w:kern w:val="28"/>
        </w:rPr>
        <w:t xml:space="preserve"> – </w:t>
      </w:r>
      <w:r w:rsidRPr="00560926">
        <w:rPr>
          <w:rFonts w:ascii="Cambria" w:eastAsia="Times New Roman" w:hAnsi="Cambria"/>
          <w:b/>
          <w:noProof/>
          <w:spacing w:val="5"/>
          <w:kern w:val="28"/>
        </w:rPr>
        <w:t>Ραμπάτ</w:t>
      </w:r>
      <w:r w:rsidRPr="00560926">
        <w:rPr>
          <w:rFonts w:ascii="Cambria" w:eastAsia="Times New Roman" w:hAnsi="Cambria"/>
          <w:noProof/>
          <w:spacing w:val="5"/>
          <w:kern w:val="28"/>
        </w:rPr>
        <w:t xml:space="preserve"> </w:t>
      </w:r>
      <w:r w:rsidRPr="00560926">
        <w:rPr>
          <w:rFonts w:ascii="Cambria" w:eastAsia="Times New Roman" w:hAnsi="Cambria"/>
          <w:b/>
          <w:noProof/>
          <w:spacing w:val="5"/>
          <w:kern w:val="28"/>
        </w:rPr>
        <w:t xml:space="preserve">– Εσαουίρα – Αγκαφάι - Φοινικόδασος </w:t>
      </w:r>
      <w:r w:rsidRPr="00560926">
        <w:rPr>
          <w:rFonts w:ascii="Cambria" w:eastAsia="Times New Roman" w:hAnsi="Cambria"/>
          <w:b/>
          <w:noProof/>
          <w:spacing w:val="5"/>
          <w:kern w:val="28"/>
          <w:lang w:val="en-US"/>
        </w:rPr>
        <w:t>Palmeraie</w:t>
      </w:r>
    </w:p>
    <w:p w14:paraId="3E956B2B" w14:textId="77777777" w:rsidR="00CC599C" w:rsidRPr="00560926" w:rsidRDefault="00CC599C" w:rsidP="00CC599C">
      <w:pPr>
        <w:jc w:val="center"/>
        <w:rPr>
          <w:rFonts w:ascii="Times New Roman" w:eastAsia="Times New Roman" w:hAnsi="Times New Roman"/>
          <w:b/>
          <w:sz w:val="24"/>
          <w:szCs w:val="24"/>
        </w:rPr>
      </w:pPr>
      <w:r w:rsidRPr="00560926">
        <w:rPr>
          <w:rFonts w:ascii="Times New Roman" w:eastAsia="Times New Roman" w:hAnsi="Times New Roman"/>
          <w:b/>
          <w:sz w:val="24"/>
          <w:szCs w:val="24"/>
        </w:rPr>
        <w:t xml:space="preserve">Δώρο </w:t>
      </w:r>
      <w:r w:rsidRPr="00560926">
        <w:rPr>
          <w:rFonts w:ascii="Times New Roman" w:eastAsia="Times New Roman" w:hAnsi="Times New Roman"/>
          <w:b/>
          <w:sz w:val="24"/>
          <w:szCs w:val="24"/>
          <w:lang w:val="en-US"/>
        </w:rPr>
        <w:t>Show</w:t>
      </w:r>
      <w:r w:rsidRPr="00560926">
        <w:rPr>
          <w:rFonts w:ascii="Times New Roman" w:eastAsia="Times New Roman" w:hAnsi="Times New Roman"/>
          <w:b/>
          <w:sz w:val="24"/>
          <w:szCs w:val="24"/>
        </w:rPr>
        <w:t xml:space="preserve"> στο </w:t>
      </w:r>
      <w:r w:rsidRPr="00560926">
        <w:rPr>
          <w:rFonts w:ascii="Times New Roman" w:eastAsia="Times New Roman" w:hAnsi="Times New Roman"/>
          <w:b/>
          <w:sz w:val="24"/>
          <w:szCs w:val="24"/>
          <w:lang w:val="en-US"/>
        </w:rPr>
        <w:t>Chez</w:t>
      </w:r>
      <w:r w:rsidRPr="00560926">
        <w:rPr>
          <w:rFonts w:ascii="Times New Roman" w:eastAsia="Times New Roman" w:hAnsi="Times New Roman"/>
          <w:b/>
          <w:sz w:val="24"/>
          <w:szCs w:val="24"/>
        </w:rPr>
        <w:t xml:space="preserve"> </w:t>
      </w:r>
      <w:r w:rsidRPr="00560926">
        <w:rPr>
          <w:rFonts w:ascii="Times New Roman" w:eastAsia="Times New Roman" w:hAnsi="Times New Roman"/>
          <w:b/>
          <w:sz w:val="24"/>
          <w:szCs w:val="24"/>
          <w:lang w:val="en-US"/>
        </w:rPr>
        <w:t>Ali</w:t>
      </w:r>
    </w:p>
    <w:p w14:paraId="053D16C2" w14:textId="77777777" w:rsidR="00CC599C" w:rsidRPr="00560926" w:rsidRDefault="00CC599C" w:rsidP="00CC599C">
      <w:pPr>
        <w:rPr>
          <w:rFonts w:eastAsia="Calibri" w:cs="Calibri"/>
          <w:b/>
          <w:bCs/>
          <w:i/>
          <w:iCs/>
          <w:color w:val="44546A"/>
          <w:sz w:val="20"/>
          <w:u w:val="single"/>
        </w:rPr>
      </w:pPr>
    </w:p>
    <w:p w14:paraId="139EC48E" w14:textId="77777777" w:rsidR="00CC599C" w:rsidRDefault="00CC599C" w:rsidP="00CC599C">
      <w:pPr>
        <w:jc w:val="center"/>
        <w:rPr>
          <w:rFonts w:eastAsia="Times New Roman" w:cs="Calibri"/>
          <w:sz w:val="20"/>
          <w:szCs w:val="20"/>
        </w:rPr>
      </w:pPr>
    </w:p>
    <w:p w14:paraId="4CE73847" w14:textId="77777777" w:rsidR="00CC599C" w:rsidRPr="00560926" w:rsidRDefault="00CC599C" w:rsidP="00CC599C">
      <w:pPr>
        <w:jc w:val="center"/>
        <w:rPr>
          <w:rFonts w:eastAsia="Times New Roman" w:cs="Calibri"/>
          <w:sz w:val="20"/>
          <w:szCs w:val="20"/>
        </w:rPr>
      </w:pPr>
      <w:r w:rsidRPr="00560926">
        <w:rPr>
          <w:rFonts w:eastAsia="Times New Roman" w:cs="Calibri"/>
          <w:sz w:val="20"/>
          <w:szCs w:val="20"/>
        </w:rPr>
        <w:t>“ Το να επισκεφτείς το Μαρόκο είναι ακόμα σαν να γυρίζεις τις σελίδες κάποιου φωτισμένου περσικού χειρόγραφου, κεντημένο με φωτεινά σχήματα και λεπτές γραμμές.”</w:t>
      </w:r>
    </w:p>
    <w:p w14:paraId="5D66DA93" w14:textId="77777777" w:rsidR="00CC599C" w:rsidRPr="00560926" w:rsidRDefault="00CC599C" w:rsidP="00CC599C">
      <w:pPr>
        <w:jc w:val="center"/>
        <w:rPr>
          <w:rFonts w:eastAsia="Times New Roman" w:cs="Calibri"/>
          <w:sz w:val="20"/>
          <w:szCs w:val="20"/>
        </w:rPr>
      </w:pPr>
    </w:p>
    <w:p w14:paraId="4DDC30FD" w14:textId="77777777" w:rsidR="00CC599C" w:rsidRDefault="00CC599C" w:rsidP="00CC599C">
      <w:pPr>
        <w:rPr>
          <w:rFonts w:ascii="Century Gothic" w:eastAsia="Times New Roman" w:hAnsi="Century Gothic" w:cs="Calibri"/>
          <w:b/>
          <w:sz w:val="20"/>
          <w:szCs w:val="20"/>
        </w:rPr>
      </w:pPr>
    </w:p>
    <w:p w14:paraId="13502FDB" w14:textId="77777777" w:rsidR="00CC599C" w:rsidRPr="00560926" w:rsidRDefault="00CC599C" w:rsidP="00CC599C">
      <w:pPr>
        <w:rPr>
          <w:rFonts w:ascii="Century Gothic" w:eastAsia="Times New Roman" w:hAnsi="Century Gothic" w:cs="Calibri"/>
          <w:b/>
          <w:sz w:val="20"/>
          <w:szCs w:val="20"/>
        </w:rPr>
      </w:pPr>
      <w:r w:rsidRPr="00560926">
        <w:rPr>
          <w:rFonts w:ascii="Century Gothic" w:eastAsia="Times New Roman" w:hAnsi="Century Gothic" w:cs="Calibri"/>
          <w:b/>
          <w:sz w:val="20"/>
          <w:szCs w:val="20"/>
        </w:rPr>
        <w:t>Λίγα Λόγια για το ταξίδι</w:t>
      </w:r>
    </w:p>
    <w:p w14:paraId="0648A527" w14:textId="77777777" w:rsidR="00CC599C" w:rsidRPr="00560926" w:rsidRDefault="00CC599C" w:rsidP="00CC599C">
      <w:pPr>
        <w:rPr>
          <w:rFonts w:eastAsia="Times New Roman" w:cs="Calibri"/>
          <w:b/>
          <w:sz w:val="20"/>
          <w:szCs w:val="20"/>
        </w:rPr>
      </w:pPr>
    </w:p>
    <w:p w14:paraId="2BF46C50" w14:textId="77777777" w:rsidR="00CC599C" w:rsidRPr="00560926" w:rsidRDefault="00CC599C" w:rsidP="00CC599C">
      <w:pPr>
        <w:rPr>
          <w:rFonts w:ascii="Century Gothic" w:eastAsia="Times New Roman" w:hAnsi="Century Gothic" w:cs="Calibri"/>
          <w:sz w:val="20"/>
          <w:szCs w:val="20"/>
        </w:rPr>
      </w:pPr>
      <w:r w:rsidRPr="00560926">
        <w:rPr>
          <w:rFonts w:ascii="Century Gothic" w:eastAsia="Times New Roman" w:hAnsi="Century Gothic" w:cs="Calibri"/>
          <w:sz w:val="20"/>
          <w:szCs w:val="20"/>
        </w:rPr>
        <w:t>Η χώρα αυτή βρίσκεται στο βορειοδυτικό άκρο της Αφρικανικής ηπείρου. Είναι το σταυροδρόμι Ευρώπης-Αφρικής και Μεσογείου-Ατλαντικού. Κατά τη διάρκεια της μακράς ιστορίας του γνώρισε πολλούς κατακτητές και εποίκους που ο καθένας άφησε τα ίχνη του στον πολιτισμό και στις συνήθειες των κατοίκων του. Έρημος, βουνά, οάσεις και πολύχρωμες αγορές, κάσμπες και μεντίνες, γραφικά χωριά και βεδουίνοι, ένα ταξίδι που θα σας συναρπάσει! Τόσο κοντινό αλλά ταυτόχρονα τόσο εξωτικό…</w:t>
      </w:r>
    </w:p>
    <w:p w14:paraId="5AEBF3CE" w14:textId="77777777" w:rsidR="00CC599C" w:rsidRPr="00560926" w:rsidRDefault="00CC599C" w:rsidP="00CC599C">
      <w:pPr>
        <w:rPr>
          <w:rFonts w:eastAsia="Times New Roman" w:cs="Calibri"/>
          <w:sz w:val="20"/>
          <w:szCs w:val="20"/>
        </w:rPr>
      </w:pPr>
    </w:p>
    <w:p w14:paraId="5C57469E" w14:textId="77777777" w:rsidR="00CC599C" w:rsidRPr="00560926" w:rsidRDefault="00CC599C" w:rsidP="00CC599C">
      <w:pPr>
        <w:rPr>
          <w:rFonts w:ascii="Century Gothic" w:eastAsia="Calibri" w:hAnsi="Century Gothic" w:cs="Calibri"/>
          <w:b/>
          <w:bCs/>
          <w:i/>
          <w:iCs/>
          <w:color w:val="44546A"/>
          <w:sz w:val="19"/>
          <w:szCs w:val="19"/>
          <w:u w:val="single"/>
        </w:rPr>
      </w:pPr>
      <w:r w:rsidRPr="00560926">
        <w:rPr>
          <w:rFonts w:ascii="Century Gothic" w:eastAsia="Calibri" w:hAnsi="Century Gothic" w:cs="Calibri"/>
          <w:b/>
          <w:bCs/>
          <w:i/>
          <w:iCs/>
          <w:color w:val="44546A"/>
          <w:sz w:val="19"/>
          <w:szCs w:val="19"/>
          <w:u w:val="single"/>
        </w:rPr>
        <w:t>1</w:t>
      </w:r>
      <w:r w:rsidRPr="00560926">
        <w:rPr>
          <w:rFonts w:ascii="Century Gothic" w:eastAsia="Calibri" w:hAnsi="Century Gothic" w:cs="Calibri"/>
          <w:b/>
          <w:bCs/>
          <w:i/>
          <w:iCs/>
          <w:color w:val="44546A"/>
          <w:sz w:val="19"/>
          <w:szCs w:val="19"/>
          <w:u w:val="single"/>
          <w:vertAlign w:val="superscript"/>
        </w:rPr>
        <w:t>η</w:t>
      </w:r>
      <w:r w:rsidRPr="00560926">
        <w:rPr>
          <w:rFonts w:ascii="Century Gothic" w:eastAsia="Calibri" w:hAnsi="Century Gothic" w:cs="Calibri"/>
          <w:b/>
          <w:bCs/>
          <w:i/>
          <w:iCs/>
          <w:color w:val="44546A"/>
          <w:sz w:val="19"/>
          <w:szCs w:val="19"/>
          <w:u w:val="single"/>
        </w:rPr>
        <w:t xml:space="preserve"> ημέρα Πτήση για Μαρακές – Καζαμπλάνκα (Ξενάγηση Πόλης) </w:t>
      </w:r>
    </w:p>
    <w:p w14:paraId="1B3D0DF7" w14:textId="77777777" w:rsidR="00CC599C" w:rsidRPr="00560926" w:rsidRDefault="00CC599C" w:rsidP="00CC599C">
      <w:pPr>
        <w:rPr>
          <w:rFonts w:ascii="Times New Roman" w:eastAsia="Times New Roman" w:hAnsi="Times New Roman"/>
          <w:sz w:val="24"/>
          <w:szCs w:val="24"/>
        </w:rPr>
      </w:pPr>
    </w:p>
    <w:p w14:paraId="35B2E1CA" w14:textId="77777777" w:rsidR="00CC599C" w:rsidRPr="00F02195" w:rsidRDefault="00CC599C" w:rsidP="00CC599C">
      <w:pPr>
        <w:rPr>
          <w:rFonts w:cs="Calibri"/>
          <w:bdr w:val="none" w:sz="0" w:space="0" w:color="auto" w:frame="1"/>
        </w:rPr>
      </w:pPr>
      <w:r w:rsidRPr="00F02195">
        <w:rPr>
          <w:rFonts w:cs="Calibri"/>
        </w:rPr>
        <w:t>Συγκέντρωση νωρίς το πρωί στο αεροδ</w:t>
      </w:r>
      <w:r>
        <w:rPr>
          <w:rFonts w:cs="Calibri"/>
        </w:rPr>
        <w:t>ρόμιο</w:t>
      </w:r>
      <w:r w:rsidRPr="00F02195">
        <w:rPr>
          <w:rFonts w:cs="Calibri"/>
        </w:rPr>
        <w:t xml:space="preserve">. Πτήση και άφιξη στο </w:t>
      </w:r>
      <w:r w:rsidRPr="00F02195">
        <w:rPr>
          <w:rFonts w:cs="Calibri"/>
          <w:b/>
        </w:rPr>
        <w:t>Μαρακές</w:t>
      </w:r>
      <w:r w:rsidRPr="00F02195">
        <w:rPr>
          <w:rFonts w:cs="Calibri"/>
        </w:rPr>
        <w:t xml:space="preserve">. Αναχώρηση για </w:t>
      </w:r>
      <w:r w:rsidRPr="00F02195">
        <w:rPr>
          <w:rFonts w:cs="Calibri"/>
          <w:shd w:val="clear" w:color="auto" w:fill="FFFFFF"/>
        </w:rPr>
        <w:t xml:space="preserve">την </w:t>
      </w:r>
      <w:r w:rsidRPr="00F02195">
        <w:rPr>
          <w:rFonts w:cs="Calibri"/>
          <w:bdr w:val="none" w:sz="0" w:space="0" w:color="auto" w:frame="1"/>
          <w:shd w:val="clear" w:color="auto" w:fill="FFFFFF"/>
        </w:rPr>
        <w:t>μεγαλύτερη πόλη του Μαρόκο και ένα από τα κύρια οικονομικά και πολιτιστικά κέντρα της χώρας, την</w:t>
      </w:r>
      <w:r w:rsidRPr="00C52F4F">
        <w:rPr>
          <w:rFonts w:cs="Calibri"/>
          <w:bdr w:val="none" w:sz="0" w:space="0" w:color="auto" w:frame="1"/>
          <w:shd w:val="clear" w:color="auto" w:fill="FFFFFF"/>
        </w:rPr>
        <w:t xml:space="preserve"> </w:t>
      </w:r>
      <w:r w:rsidRPr="00C52F4F">
        <w:rPr>
          <w:rFonts w:cs="Calibri"/>
          <w:b/>
          <w:bCs/>
          <w:bdr w:val="none" w:sz="0" w:space="0" w:color="auto" w:frame="1"/>
          <w:shd w:val="clear" w:color="auto" w:fill="FFFFFF"/>
          <w:lang w:val="en-US"/>
        </w:rPr>
        <w:t>Casablanca</w:t>
      </w:r>
      <w:r w:rsidRPr="00F02195">
        <w:rPr>
          <w:rFonts w:cs="Calibri"/>
          <w:bdr w:val="none" w:sz="0" w:space="0" w:color="auto" w:frame="1"/>
          <w:shd w:val="clear" w:color="auto" w:fill="FFFFFF"/>
        </w:rPr>
        <w:t xml:space="preserve"> </w:t>
      </w:r>
      <w:r w:rsidRPr="00C52F4F">
        <w:rPr>
          <w:rFonts w:cs="Calibri"/>
          <w:bdr w:val="none" w:sz="0" w:space="0" w:color="auto" w:frame="1"/>
          <w:shd w:val="clear" w:color="auto" w:fill="FFFFFF"/>
        </w:rPr>
        <w:t>(</w:t>
      </w:r>
      <w:r w:rsidRPr="00F02195">
        <w:rPr>
          <w:rFonts w:cs="Calibri"/>
          <w:b/>
          <w:bdr w:val="none" w:sz="0" w:space="0" w:color="auto" w:frame="1"/>
        </w:rPr>
        <w:t>Καζαμπλάνκα</w:t>
      </w:r>
      <w:r w:rsidRPr="00C52F4F">
        <w:rPr>
          <w:rFonts w:cs="Calibri"/>
          <w:b/>
          <w:bdr w:val="none" w:sz="0" w:space="0" w:color="auto" w:frame="1"/>
        </w:rPr>
        <w:t>)</w:t>
      </w:r>
      <w:r w:rsidRPr="00F02195">
        <w:rPr>
          <w:rFonts w:cs="Calibri"/>
          <w:bdr w:val="none" w:sz="0" w:space="0" w:color="auto" w:frame="1"/>
        </w:rPr>
        <w:t xml:space="preserve">. Επισκεπτόμαστε το </w:t>
      </w:r>
      <w:r w:rsidRPr="00F02195">
        <w:rPr>
          <w:rFonts w:cs="Calibri"/>
          <w:b/>
          <w:bdr w:val="none" w:sz="0" w:space="0" w:color="auto" w:frame="1"/>
        </w:rPr>
        <w:t>Τζαμί Χασάν Β΄</w:t>
      </w:r>
      <w:r w:rsidRPr="00F02195">
        <w:rPr>
          <w:rFonts w:cs="Calibri"/>
          <w:bdr w:val="none" w:sz="0" w:space="0" w:color="auto" w:frame="1"/>
        </w:rPr>
        <w:t xml:space="preserve">, ένα από τα μεγαλύτερα τεμένη στον κόσμο με τον ψηλότερο μιναρέ (210 μέτρα) που είναι χτισμένο σχεδόν πάνω στη θάλασσα. Διασχίζουμε την παραλιακή λεωφόρο </w:t>
      </w:r>
      <w:r w:rsidRPr="00F02195">
        <w:rPr>
          <w:rFonts w:cs="Calibri"/>
          <w:b/>
          <w:bdr w:val="none" w:sz="0" w:space="0" w:color="auto" w:frame="1"/>
          <w:lang w:val="en-US"/>
        </w:rPr>
        <w:t>Corniche</w:t>
      </w:r>
      <w:r w:rsidRPr="00F02195">
        <w:rPr>
          <w:rFonts w:cs="Calibri"/>
          <w:bdr w:val="none" w:sz="0" w:space="0" w:color="auto" w:frame="1"/>
        </w:rPr>
        <w:t xml:space="preserve">, που είναι γεμάτες με καφετέριες, εστιατόρια και κλαμπ με υπέροχη θέα στον Ατλαντικό ωκεανό. Συνεχίζουμε στην </w:t>
      </w:r>
      <w:r w:rsidRPr="00F02195">
        <w:rPr>
          <w:rFonts w:cs="Calibri"/>
          <w:b/>
          <w:bdr w:val="none" w:sz="0" w:space="0" w:color="auto" w:frame="1"/>
          <w:lang w:val="en-US"/>
        </w:rPr>
        <w:t>Quartier</w:t>
      </w:r>
      <w:r w:rsidRPr="00F02195">
        <w:rPr>
          <w:rFonts w:cs="Calibri"/>
          <w:b/>
          <w:bdr w:val="none" w:sz="0" w:space="0" w:color="auto" w:frame="1"/>
        </w:rPr>
        <w:t xml:space="preserve"> </w:t>
      </w:r>
      <w:r w:rsidRPr="00F02195">
        <w:rPr>
          <w:rFonts w:cs="Calibri"/>
          <w:b/>
          <w:bdr w:val="none" w:sz="0" w:space="0" w:color="auto" w:frame="1"/>
          <w:lang w:val="en-US"/>
        </w:rPr>
        <w:t>Habous</w:t>
      </w:r>
      <w:r w:rsidRPr="00F02195">
        <w:rPr>
          <w:rFonts w:cs="Calibri"/>
          <w:b/>
          <w:bdr w:val="none" w:sz="0" w:space="0" w:color="auto" w:frame="1"/>
        </w:rPr>
        <w:t xml:space="preserve"> (Νέα Μεδίνα)</w:t>
      </w:r>
      <w:r w:rsidRPr="00F02195">
        <w:rPr>
          <w:rFonts w:cs="Calibri"/>
          <w:bdr w:val="none" w:sz="0" w:space="0" w:color="auto" w:frame="1"/>
        </w:rPr>
        <w:t xml:space="preserve">, την  περιοχή με γαλλική αρχιτεκτονική και συνδυασμό του παλιού με το νέο στυλ. Επισκεπτόμαστε την </w:t>
      </w:r>
      <w:r w:rsidRPr="00F02195">
        <w:rPr>
          <w:rFonts w:cs="Calibri"/>
          <w:b/>
          <w:bdr w:val="none" w:sz="0" w:space="0" w:color="auto" w:frame="1"/>
        </w:rPr>
        <w:t xml:space="preserve">πλατεία </w:t>
      </w:r>
      <w:r w:rsidRPr="00F02195">
        <w:rPr>
          <w:rFonts w:cs="Calibri"/>
          <w:b/>
          <w:bdr w:val="none" w:sz="0" w:space="0" w:color="auto" w:frame="1"/>
          <w:lang w:val="en-US"/>
        </w:rPr>
        <w:t>Mohammed</w:t>
      </w:r>
      <w:r w:rsidRPr="00F02195">
        <w:rPr>
          <w:rFonts w:cs="Calibri"/>
          <w:b/>
          <w:bdr w:val="none" w:sz="0" w:space="0" w:color="auto" w:frame="1"/>
        </w:rPr>
        <w:t xml:space="preserve"> </w:t>
      </w:r>
      <w:r w:rsidRPr="00F02195">
        <w:rPr>
          <w:rFonts w:cs="Calibri"/>
          <w:b/>
          <w:bdr w:val="none" w:sz="0" w:space="0" w:color="auto" w:frame="1"/>
          <w:lang w:val="en-US"/>
        </w:rPr>
        <w:t>V</w:t>
      </w:r>
      <w:r w:rsidRPr="00F02195">
        <w:rPr>
          <w:rFonts w:cs="Calibri"/>
          <w:bdr w:val="none" w:sz="0" w:space="0" w:color="auto" w:frame="1"/>
        </w:rPr>
        <w:t xml:space="preserve"> – τη μεγαλύτερη πλατεία της πόλης με τη Γαλλική πρεσβεία, το Δημαρχείο – την </w:t>
      </w:r>
      <w:r w:rsidRPr="00F02195">
        <w:rPr>
          <w:rFonts w:cs="Calibri"/>
          <w:b/>
          <w:bdr w:val="none" w:sz="0" w:space="0" w:color="auto" w:frame="1"/>
        </w:rPr>
        <w:t>πλατεία Ηνωμένων Εθνών</w:t>
      </w:r>
      <w:r w:rsidRPr="00F02195">
        <w:rPr>
          <w:rFonts w:cs="Calibri"/>
          <w:bdr w:val="none" w:sz="0" w:space="0" w:color="auto" w:frame="1"/>
        </w:rPr>
        <w:t xml:space="preserve"> και την κεντρική αγορά. Δε μπορούμε να παραλείψουμε την  συνοικία </w:t>
      </w:r>
      <w:r w:rsidRPr="00F02195">
        <w:rPr>
          <w:rFonts w:cs="Calibri"/>
          <w:b/>
          <w:bdr w:val="none" w:sz="0" w:space="0" w:color="auto" w:frame="1"/>
          <w:lang w:val="en-US"/>
        </w:rPr>
        <w:t>Anfa</w:t>
      </w:r>
      <w:r w:rsidRPr="00F02195">
        <w:rPr>
          <w:rFonts w:cs="Calibri"/>
          <w:bdr w:val="none" w:sz="0" w:space="0" w:color="auto" w:frame="1"/>
        </w:rPr>
        <w:t>,</w:t>
      </w:r>
      <w:r w:rsidRPr="00F02195">
        <w:rPr>
          <w:rFonts w:cs="Calibri"/>
          <w:b/>
          <w:bdr w:val="none" w:sz="0" w:space="0" w:color="auto" w:frame="1"/>
        </w:rPr>
        <w:t xml:space="preserve"> </w:t>
      </w:r>
      <w:r w:rsidRPr="00F02195">
        <w:rPr>
          <w:rFonts w:cs="Calibri"/>
          <w:bdr w:val="none" w:sz="0" w:space="0" w:color="auto" w:frame="1"/>
        </w:rPr>
        <w:t>όπου</w:t>
      </w:r>
      <w:r w:rsidRPr="00F02195">
        <w:rPr>
          <w:rFonts w:cs="Calibri"/>
          <w:b/>
          <w:bdr w:val="none" w:sz="0" w:space="0" w:color="auto" w:frame="1"/>
        </w:rPr>
        <w:t xml:space="preserve"> </w:t>
      </w:r>
      <w:r w:rsidRPr="00F02195">
        <w:rPr>
          <w:rFonts w:cs="Calibri"/>
          <w:bdr w:val="none" w:sz="0" w:space="0" w:color="auto" w:frame="1"/>
        </w:rPr>
        <w:t xml:space="preserve">ο πλούτος και χλιδή ξεχειλίζουν. </w:t>
      </w:r>
      <w:r w:rsidRPr="00F02195">
        <w:rPr>
          <w:rFonts w:cs="Calibri"/>
        </w:rPr>
        <w:t xml:space="preserve">Άφιξη στο ξενοδοχείο μας, τακτοποίηση στα δωμάτια, δείπνο σε πλούσιο μπουφέ. </w:t>
      </w:r>
    </w:p>
    <w:p w14:paraId="0A06A2B1" w14:textId="77777777" w:rsidR="00CC599C" w:rsidRPr="00560926" w:rsidRDefault="00CC599C" w:rsidP="00CC599C">
      <w:pPr>
        <w:rPr>
          <w:rFonts w:eastAsia="Times New Roman" w:cs="Calibri"/>
          <w:sz w:val="20"/>
          <w:bdr w:val="none" w:sz="0" w:space="0" w:color="auto" w:frame="1"/>
          <w:lang w:eastAsia="el-GR"/>
        </w:rPr>
      </w:pPr>
    </w:p>
    <w:p w14:paraId="6D39B044" w14:textId="77777777" w:rsidR="00CC599C" w:rsidRPr="00560926" w:rsidRDefault="00CC599C" w:rsidP="00CC599C">
      <w:pPr>
        <w:rPr>
          <w:rFonts w:ascii="Century Gothic" w:eastAsia="Calibri" w:hAnsi="Century Gothic" w:cs="Calibri"/>
          <w:b/>
          <w:bCs/>
          <w:i/>
          <w:iCs/>
          <w:color w:val="44546A"/>
          <w:sz w:val="19"/>
          <w:szCs w:val="19"/>
          <w:u w:val="single"/>
        </w:rPr>
      </w:pPr>
      <w:r w:rsidRPr="00560926">
        <w:rPr>
          <w:rFonts w:ascii="Century Gothic" w:eastAsia="Calibri" w:hAnsi="Century Gothic" w:cs="Calibri"/>
          <w:b/>
          <w:bCs/>
          <w:i/>
          <w:iCs/>
          <w:color w:val="44546A"/>
          <w:sz w:val="19"/>
          <w:szCs w:val="19"/>
          <w:u w:val="single"/>
        </w:rPr>
        <w:t>2</w:t>
      </w:r>
      <w:r w:rsidRPr="00560926">
        <w:rPr>
          <w:rFonts w:ascii="Century Gothic" w:eastAsia="Calibri" w:hAnsi="Century Gothic" w:cs="Calibri"/>
          <w:b/>
          <w:bCs/>
          <w:i/>
          <w:iCs/>
          <w:color w:val="44546A"/>
          <w:sz w:val="19"/>
          <w:szCs w:val="19"/>
          <w:u w:val="single"/>
          <w:vertAlign w:val="superscript"/>
        </w:rPr>
        <w:t>η</w:t>
      </w:r>
      <w:r w:rsidRPr="00560926">
        <w:rPr>
          <w:rFonts w:ascii="Century Gothic" w:eastAsia="Calibri" w:hAnsi="Century Gothic" w:cs="Calibri"/>
          <w:b/>
          <w:bCs/>
          <w:i/>
          <w:iCs/>
          <w:color w:val="44546A"/>
          <w:sz w:val="19"/>
          <w:szCs w:val="19"/>
          <w:u w:val="single"/>
        </w:rPr>
        <w:t xml:space="preserve"> ημέρα Καζαμπλάνκα – Ραμπάτ - Μαρακές</w:t>
      </w:r>
    </w:p>
    <w:p w14:paraId="592C099A" w14:textId="77777777" w:rsidR="00CC599C" w:rsidRPr="00560926" w:rsidRDefault="00CC599C" w:rsidP="00CC599C">
      <w:pPr>
        <w:rPr>
          <w:rFonts w:ascii="Times New Roman" w:eastAsia="Times New Roman" w:hAnsi="Times New Roman"/>
          <w:sz w:val="24"/>
          <w:szCs w:val="24"/>
        </w:rPr>
      </w:pPr>
    </w:p>
    <w:p w14:paraId="09793E2D" w14:textId="77777777" w:rsidR="00CC599C" w:rsidRPr="00CC599C" w:rsidRDefault="00CC599C" w:rsidP="00CC599C">
      <w:pPr>
        <w:rPr>
          <w:rFonts w:asciiTheme="minorHAnsi" w:eastAsia="Times New Roman" w:hAnsiTheme="minorHAnsi" w:cstheme="minorHAnsi"/>
          <w:lang w:eastAsia="el-GR"/>
        </w:rPr>
      </w:pPr>
      <w:bookmarkStart w:id="0" w:name="_Hlk151483246"/>
      <w:r w:rsidRPr="00CC599C">
        <w:rPr>
          <w:rFonts w:asciiTheme="minorHAnsi" w:eastAsia="Times New Roman" w:hAnsiTheme="minorHAnsi" w:cstheme="minorHAnsi"/>
          <w:lang w:eastAsia="el-GR"/>
        </w:rPr>
        <w:t xml:space="preserve">Πρόγευμα στο χώρο του ξενοδοχείου. </w:t>
      </w:r>
      <w:bookmarkEnd w:id="0"/>
      <w:r w:rsidRPr="00CC599C">
        <w:rPr>
          <w:rFonts w:asciiTheme="minorHAnsi" w:eastAsia="Times New Roman" w:hAnsiTheme="minorHAnsi" w:cstheme="minorHAnsi"/>
          <w:lang w:eastAsia="el-GR"/>
        </w:rPr>
        <w:t xml:space="preserve">Αναχωρούμε για την πρωτεύουσα του Μαρόκο, το </w:t>
      </w:r>
      <w:r w:rsidRPr="00CC599C">
        <w:rPr>
          <w:rFonts w:asciiTheme="minorHAnsi" w:eastAsia="Times New Roman" w:hAnsiTheme="minorHAnsi" w:cstheme="minorHAnsi"/>
          <w:b/>
          <w:bCs/>
          <w:lang w:eastAsia="el-GR"/>
        </w:rPr>
        <w:t>Ραμπάτ</w:t>
      </w:r>
      <w:r w:rsidRPr="00CC599C">
        <w:rPr>
          <w:rFonts w:asciiTheme="minorHAnsi" w:eastAsia="Times New Roman" w:hAnsiTheme="minorHAnsi" w:cstheme="minorHAnsi"/>
          <w:lang w:eastAsia="el-GR"/>
        </w:rPr>
        <w:t xml:space="preserve">. Φθάνουμε επισκεπτόμαστε το παλάτι του βασιλιά Χασάν Β, το μαυσωλείο του Μοχάμεντ Ε, τον Πύργο του Χασάν και την </w:t>
      </w:r>
      <w:r w:rsidRPr="00CC599C">
        <w:rPr>
          <w:rFonts w:asciiTheme="minorHAnsi" w:eastAsia="Times New Roman" w:hAnsiTheme="minorHAnsi" w:cstheme="minorHAnsi"/>
          <w:b/>
          <w:bCs/>
          <w:lang w:eastAsia="el-GR"/>
        </w:rPr>
        <w:t>Κάσμπα Ουντάια (</w:t>
      </w:r>
      <w:r w:rsidRPr="00CC599C">
        <w:rPr>
          <w:rFonts w:asciiTheme="minorHAnsi" w:eastAsia="Times New Roman" w:hAnsiTheme="minorHAnsi" w:cstheme="minorHAnsi"/>
          <w:b/>
          <w:bCs/>
          <w:lang w:val="en-US" w:eastAsia="el-GR"/>
        </w:rPr>
        <w:t>Oudaya</w:t>
      </w:r>
      <w:r w:rsidRPr="00CC599C">
        <w:rPr>
          <w:rFonts w:asciiTheme="minorHAnsi" w:eastAsia="Times New Roman" w:hAnsiTheme="minorHAnsi" w:cstheme="minorHAnsi"/>
          <w:b/>
          <w:bCs/>
          <w:lang w:eastAsia="el-GR"/>
        </w:rPr>
        <w:t xml:space="preserve"> </w:t>
      </w:r>
      <w:r w:rsidRPr="00CC599C">
        <w:rPr>
          <w:rFonts w:asciiTheme="minorHAnsi" w:eastAsia="Times New Roman" w:hAnsiTheme="minorHAnsi" w:cstheme="minorHAnsi"/>
          <w:b/>
          <w:bCs/>
          <w:lang w:val="en-US" w:eastAsia="el-GR"/>
        </w:rPr>
        <w:t>Kasbah</w:t>
      </w:r>
      <w:r w:rsidRPr="00CC599C">
        <w:rPr>
          <w:rFonts w:asciiTheme="minorHAnsi" w:eastAsia="Times New Roman" w:hAnsiTheme="minorHAnsi" w:cstheme="minorHAnsi"/>
          <w:b/>
          <w:bCs/>
          <w:lang w:eastAsia="el-GR"/>
        </w:rPr>
        <w:t>)</w:t>
      </w:r>
      <w:r w:rsidRPr="00CC599C">
        <w:rPr>
          <w:rFonts w:asciiTheme="minorHAnsi" w:eastAsia="Times New Roman" w:hAnsiTheme="minorHAnsi" w:cstheme="minorHAnsi"/>
          <w:lang w:eastAsia="el-GR"/>
        </w:rPr>
        <w:t xml:space="preserve">. Στη συνέχεια αναχωρούμε για την Κόκκινη Πόλη, το κοσμοπολίτικο </w:t>
      </w:r>
      <w:r w:rsidRPr="00CC599C">
        <w:rPr>
          <w:rFonts w:asciiTheme="minorHAnsi" w:eastAsia="Times New Roman" w:hAnsiTheme="minorHAnsi" w:cstheme="minorHAnsi"/>
          <w:b/>
          <w:bCs/>
          <w:lang w:eastAsia="el-GR"/>
        </w:rPr>
        <w:t>Μαρακές</w:t>
      </w:r>
      <w:r w:rsidRPr="00CC599C">
        <w:rPr>
          <w:rFonts w:asciiTheme="minorHAnsi" w:eastAsia="Times New Roman" w:hAnsiTheme="minorHAnsi" w:cstheme="minorHAnsi"/>
          <w:lang w:eastAsia="el-GR"/>
        </w:rPr>
        <w:t xml:space="preserve">. Μεταφορά στο ξενοδοχείο μας, τακτοποίηση και δείπνο σε πλούσιο μπουφέ. </w:t>
      </w:r>
    </w:p>
    <w:p w14:paraId="0B41B113" w14:textId="77777777" w:rsidR="00CC599C" w:rsidRDefault="00CC599C" w:rsidP="00CC599C">
      <w:pPr>
        <w:rPr>
          <w:rFonts w:ascii="Century Gothic" w:eastAsia="Calibri" w:hAnsi="Century Gothic" w:cs="Calibri"/>
          <w:b/>
          <w:bCs/>
          <w:i/>
          <w:iCs/>
          <w:color w:val="44546A"/>
          <w:sz w:val="19"/>
          <w:szCs w:val="19"/>
          <w:u w:val="single"/>
        </w:rPr>
      </w:pPr>
    </w:p>
    <w:p w14:paraId="7232E058" w14:textId="77777777" w:rsidR="00CC599C" w:rsidRPr="00560926" w:rsidRDefault="00CC599C" w:rsidP="00CC599C">
      <w:pPr>
        <w:rPr>
          <w:rFonts w:ascii="Century Gothic" w:eastAsia="Calibri" w:hAnsi="Century Gothic" w:cs="Calibri"/>
          <w:b/>
          <w:bCs/>
          <w:i/>
          <w:iCs/>
          <w:color w:val="44546A"/>
          <w:sz w:val="19"/>
          <w:szCs w:val="19"/>
          <w:u w:val="single"/>
        </w:rPr>
      </w:pPr>
      <w:r w:rsidRPr="00560926">
        <w:rPr>
          <w:rFonts w:ascii="Century Gothic" w:eastAsia="Calibri" w:hAnsi="Century Gothic" w:cs="Calibri"/>
          <w:b/>
          <w:bCs/>
          <w:i/>
          <w:iCs/>
          <w:color w:val="44546A"/>
          <w:sz w:val="19"/>
          <w:szCs w:val="19"/>
          <w:u w:val="single"/>
        </w:rPr>
        <w:t>3</w:t>
      </w:r>
      <w:r w:rsidRPr="00560926">
        <w:rPr>
          <w:rFonts w:ascii="Century Gothic" w:eastAsia="Calibri" w:hAnsi="Century Gothic" w:cs="Calibri"/>
          <w:b/>
          <w:bCs/>
          <w:i/>
          <w:iCs/>
          <w:color w:val="44546A"/>
          <w:sz w:val="19"/>
          <w:szCs w:val="19"/>
          <w:u w:val="single"/>
          <w:vertAlign w:val="superscript"/>
        </w:rPr>
        <w:t>η</w:t>
      </w:r>
      <w:r w:rsidRPr="00560926">
        <w:rPr>
          <w:rFonts w:ascii="Century Gothic" w:eastAsia="Calibri" w:hAnsi="Century Gothic" w:cs="Calibri"/>
          <w:b/>
          <w:bCs/>
          <w:i/>
          <w:iCs/>
          <w:color w:val="44546A"/>
          <w:sz w:val="19"/>
          <w:szCs w:val="19"/>
          <w:u w:val="single"/>
        </w:rPr>
        <w:t xml:space="preserve">  ημέρα Μαρακές (Ξενάγηση Πόλης) - ΔΩΡΟ Φολκλορικό </w:t>
      </w:r>
      <w:r w:rsidRPr="00560926">
        <w:rPr>
          <w:rFonts w:ascii="Century Gothic" w:eastAsia="Calibri" w:hAnsi="Century Gothic" w:cs="Calibri"/>
          <w:b/>
          <w:bCs/>
          <w:i/>
          <w:iCs/>
          <w:color w:val="44546A"/>
          <w:sz w:val="19"/>
          <w:szCs w:val="19"/>
          <w:u w:val="single"/>
          <w:lang w:val="en-US"/>
        </w:rPr>
        <w:t>Show</w:t>
      </w:r>
      <w:r w:rsidRPr="00560926">
        <w:rPr>
          <w:rFonts w:ascii="Century Gothic" w:eastAsia="Calibri" w:hAnsi="Century Gothic" w:cs="Calibri"/>
          <w:b/>
          <w:bCs/>
          <w:i/>
          <w:iCs/>
          <w:color w:val="44546A"/>
          <w:sz w:val="19"/>
          <w:szCs w:val="19"/>
          <w:u w:val="single"/>
        </w:rPr>
        <w:t xml:space="preserve"> με ποτό στο παγκοσμίως γνωστό </w:t>
      </w:r>
      <w:r w:rsidRPr="00560926">
        <w:rPr>
          <w:rFonts w:ascii="Century Gothic" w:eastAsia="Calibri" w:hAnsi="Century Gothic" w:cs="Calibri"/>
          <w:b/>
          <w:bCs/>
          <w:i/>
          <w:iCs/>
          <w:color w:val="44546A"/>
          <w:sz w:val="19"/>
          <w:szCs w:val="19"/>
          <w:u w:val="single"/>
          <w:lang w:val="en-US"/>
        </w:rPr>
        <w:t>Chez</w:t>
      </w:r>
      <w:r w:rsidRPr="00560926">
        <w:rPr>
          <w:rFonts w:ascii="Century Gothic" w:eastAsia="Calibri" w:hAnsi="Century Gothic" w:cs="Calibri"/>
          <w:b/>
          <w:bCs/>
          <w:i/>
          <w:iCs/>
          <w:color w:val="44546A"/>
          <w:sz w:val="19"/>
          <w:szCs w:val="19"/>
          <w:u w:val="single"/>
        </w:rPr>
        <w:t xml:space="preserve"> </w:t>
      </w:r>
      <w:r w:rsidRPr="00560926">
        <w:rPr>
          <w:rFonts w:ascii="Century Gothic" w:eastAsia="Calibri" w:hAnsi="Century Gothic" w:cs="Calibri"/>
          <w:b/>
          <w:bCs/>
          <w:i/>
          <w:iCs/>
          <w:color w:val="44546A"/>
          <w:sz w:val="19"/>
          <w:szCs w:val="19"/>
          <w:u w:val="single"/>
          <w:lang w:val="en-US"/>
        </w:rPr>
        <w:t>Ali</w:t>
      </w:r>
      <w:r w:rsidRPr="00560926">
        <w:rPr>
          <w:rFonts w:ascii="Century Gothic" w:eastAsia="Calibri" w:hAnsi="Century Gothic" w:cs="Calibri"/>
          <w:b/>
          <w:bCs/>
          <w:i/>
          <w:iCs/>
          <w:color w:val="44546A"/>
          <w:sz w:val="19"/>
          <w:szCs w:val="19"/>
          <w:u w:val="single"/>
        </w:rPr>
        <w:t>!</w:t>
      </w:r>
    </w:p>
    <w:p w14:paraId="24D583E3" w14:textId="77777777" w:rsidR="00CC599C" w:rsidRPr="00560926" w:rsidRDefault="00CC599C" w:rsidP="00CC599C">
      <w:pPr>
        <w:jc w:val="both"/>
        <w:rPr>
          <w:rFonts w:ascii="Century Gothic" w:eastAsia="Calibri" w:hAnsi="Century Gothic" w:cs="Calibri"/>
          <w:b/>
          <w:bCs/>
          <w:i/>
          <w:iCs/>
          <w:color w:val="44546A"/>
          <w:sz w:val="19"/>
          <w:szCs w:val="19"/>
          <w:u w:val="single"/>
        </w:rPr>
      </w:pPr>
    </w:p>
    <w:p w14:paraId="13DE16DD" w14:textId="77777777" w:rsidR="00CC599C" w:rsidRPr="00207DC2" w:rsidRDefault="00CC599C" w:rsidP="00CC599C">
      <w:pPr>
        <w:jc w:val="both"/>
        <w:rPr>
          <w:rFonts w:cs="Calibri"/>
          <w:shd w:val="clear" w:color="auto" w:fill="FFFFFF"/>
        </w:rPr>
      </w:pPr>
      <w:r w:rsidRPr="00207DC2">
        <w:rPr>
          <w:rFonts w:cs="Calibri"/>
        </w:rPr>
        <w:t xml:space="preserve">Πρόγευμα στο χώρο του ξενοδοχείου. Η σημερινή ξενάγηση ξεκινάει από το </w:t>
      </w:r>
      <w:r w:rsidRPr="00207DC2">
        <w:rPr>
          <w:rFonts w:cs="Calibri"/>
          <w:b/>
        </w:rPr>
        <w:t xml:space="preserve">τζαμί </w:t>
      </w:r>
      <w:r w:rsidRPr="00207DC2">
        <w:rPr>
          <w:rFonts w:cs="Calibri"/>
          <w:b/>
          <w:lang w:val="en-US"/>
        </w:rPr>
        <w:t>Koutoubia</w:t>
      </w:r>
      <w:r w:rsidRPr="00207DC2">
        <w:rPr>
          <w:rFonts w:cs="Calibri"/>
        </w:rPr>
        <w:t xml:space="preserve">, το οποίο θαυμάζουμε εξωτερικά, καθώς δεν επιτρέπεται η επίσκεψη σε μη μουσουλμάνους. Ο μιναρές του τζαμιού αποτελεί το σύμβολο της πόλης. Συνεχίζουμε στο </w:t>
      </w:r>
      <w:r w:rsidRPr="00207DC2">
        <w:rPr>
          <w:rFonts w:cs="Calibri"/>
          <w:b/>
        </w:rPr>
        <w:t xml:space="preserve">παλάτι </w:t>
      </w:r>
      <w:r w:rsidRPr="00207DC2">
        <w:rPr>
          <w:rFonts w:cs="Calibri"/>
          <w:b/>
          <w:lang w:val="en-US"/>
        </w:rPr>
        <w:t>Bahia</w:t>
      </w:r>
      <w:r w:rsidRPr="00207DC2">
        <w:rPr>
          <w:rFonts w:cs="Calibri"/>
        </w:rPr>
        <w:t>, που έχει κτιστεί στα τέλη του 19</w:t>
      </w:r>
      <w:r w:rsidRPr="00207DC2">
        <w:rPr>
          <w:rFonts w:cs="Calibri"/>
          <w:vertAlign w:val="superscript"/>
        </w:rPr>
        <w:t>ου</w:t>
      </w:r>
      <w:r w:rsidRPr="00207DC2">
        <w:rPr>
          <w:rFonts w:cs="Calibri"/>
        </w:rPr>
        <w:t xml:space="preserve"> αιώνα, καθώς και το </w:t>
      </w:r>
      <w:r w:rsidRPr="00207DC2">
        <w:rPr>
          <w:rFonts w:cs="Calibri"/>
          <w:b/>
        </w:rPr>
        <w:t xml:space="preserve">μουσείο </w:t>
      </w:r>
      <w:r w:rsidRPr="00207DC2">
        <w:rPr>
          <w:rFonts w:cs="Calibri"/>
          <w:b/>
          <w:lang w:val="en-US"/>
        </w:rPr>
        <w:t>Dar</w:t>
      </w:r>
      <w:r w:rsidRPr="00207DC2">
        <w:rPr>
          <w:rFonts w:cs="Calibri"/>
          <w:b/>
        </w:rPr>
        <w:t xml:space="preserve"> </w:t>
      </w:r>
      <w:r w:rsidRPr="00207DC2">
        <w:rPr>
          <w:rFonts w:cs="Calibri"/>
          <w:b/>
          <w:lang w:val="en-US"/>
        </w:rPr>
        <w:t>Si</w:t>
      </w:r>
      <w:r w:rsidRPr="00207DC2">
        <w:rPr>
          <w:rFonts w:cs="Calibri"/>
          <w:b/>
        </w:rPr>
        <w:t xml:space="preserve"> </w:t>
      </w:r>
      <w:r w:rsidRPr="00207DC2">
        <w:rPr>
          <w:rFonts w:cs="Calibri"/>
          <w:b/>
          <w:lang w:val="en-US"/>
        </w:rPr>
        <w:t>Said</w:t>
      </w:r>
      <w:r w:rsidRPr="00207DC2">
        <w:rPr>
          <w:rFonts w:cs="Calibri"/>
        </w:rPr>
        <w:t xml:space="preserve">, ένα πανέμορφο ανάκτορο που φιλοξενεί μία πλούσια συλλογή από ξύλινα διακοσμητικά. Επισκεπτόμαστε επίσης τους πανέμορφους </w:t>
      </w:r>
      <w:r w:rsidRPr="00207DC2">
        <w:rPr>
          <w:rFonts w:cs="Calibri"/>
          <w:b/>
        </w:rPr>
        <w:t xml:space="preserve">κήπους </w:t>
      </w:r>
      <w:r w:rsidRPr="00207DC2">
        <w:rPr>
          <w:rFonts w:cs="Calibri"/>
          <w:b/>
          <w:lang w:val="en-US"/>
        </w:rPr>
        <w:t>Majorelle</w:t>
      </w:r>
      <w:r w:rsidRPr="00207DC2">
        <w:rPr>
          <w:rFonts w:cs="Calibri"/>
        </w:rPr>
        <w:t xml:space="preserve"> ή </w:t>
      </w:r>
      <w:r w:rsidRPr="00207DC2">
        <w:rPr>
          <w:rFonts w:cs="Calibri"/>
          <w:b/>
          <w:lang w:val="en-US"/>
        </w:rPr>
        <w:t>Yves</w:t>
      </w:r>
      <w:r w:rsidRPr="00207DC2">
        <w:rPr>
          <w:rFonts w:cs="Calibri"/>
          <w:b/>
        </w:rPr>
        <w:t xml:space="preserve"> </w:t>
      </w:r>
      <w:r w:rsidRPr="00207DC2">
        <w:rPr>
          <w:rFonts w:cs="Calibri"/>
          <w:b/>
          <w:lang w:val="en-US"/>
        </w:rPr>
        <w:t>Saint</w:t>
      </w:r>
      <w:r w:rsidRPr="00207DC2">
        <w:rPr>
          <w:rFonts w:cs="Calibri"/>
          <w:b/>
        </w:rPr>
        <w:t xml:space="preserve"> </w:t>
      </w:r>
      <w:r w:rsidRPr="00207DC2">
        <w:rPr>
          <w:rFonts w:cs="Calibri"/>
          <w:b/>
          <w:lang w:val="en-US"/>
        </w:rPr>
        <w:t>Laurent</w:t>
      </w:r>
      <w:r w:rsidRPr="00207DC2">
        <w:rPr>
          <w:rFonts w:cs="Calibri"/>
        </w:rPr>
        <w:t xml:space="preserve">. Το απόγευμα με τον αρχηγό μας κάνουμε βόλτα στη φημισμένη πλατεία </w:t>
      </w:r>
      <w:r w:rsidRPr="00207DC2">
        <w:rPr>
          <w:rFonts w:cs="Calibri"/>
          <w:b/>
          <w:lang w:val="en-US"/>
        </w:rPr>
        <w:t>Jemaa</w:t>
      </w:r>
      <w:r w:rsidRPr="00207DC2">
        <w:rPr>
          <w:rFonts w:cs="Calibri"/>
          <w:b/>
        </w:rPr>
        <w:t xml:space="preserve"> </w:t>
      </w:r>
      <w:r w:rsidRPr="00207DC2">
        <w:rPr>
          <w:rFonts w:cs="Calibri"/>
          <w:b/>
          <w:lang w:val="en-US"/>
        </w:rPr>
        <w:t>el</w:t>
      </w:r>
      <w:r w:rsidRPr="00207DC2">
        <w:rPr>
          <w:rFonts w:cs="Calibri"/>
          <w:b/>
        </w:rPr>
        <w:t>-</w:t>
      </w:r>
      <w:r w:rsidRPr="00207DC2">
        <w:rPr>
          <w:rFonts w:cs="Calibri"/>
          <w:b/>
          <w:lang w:val="en-US"/>
        </w:rPr>
        <w:t>Fnaa</w:t>
      </w:r>
      <w:r w:rsidRPr="00207DC2">
        <w:rPr>
          <w:rFonts w:cs="Calibri"/>
        </w:rPr>
        <w:t xml:space="preserve"> ή Πλατεία των Θαυμάτων. Σύμφωνα με την </w:t>
      </w:r>
      <w:r w:rsidRPr="00207DC2">
        <w:rPr>
          <w:rFonts w:cs="Calibri"/>
          <w:lang w:val="en-US"/>
        </w:rPr>
        <w:t>Unesco</w:t>
      </w:r>
      <w:r w:rsidRPr="00207DC2">
        <w:rPr>
          <w:rFonts w:cs="Calibri"/>
        </w:rPr>
        <w:t xml:space="preserve">, η πλατεία αποτελεί αριστούργημα προφορικής και ανέπαφης παγκόσμιας κληρονομιάς. Το βράδυ </w:t>
      </w:r>
      <w:r>
        <w:rPr>
          <w:rFonts w:cs="Calibri"/>
        </w:rPr>
        <w:t>απολαμβάνουμε</w:t>
      </w:r>
      <w:r w:rsidRPr="00207DC2">
        <w:rPr>
          <w:rFonts w:cs="Calibri"/>
        </w:rPr>
        <w:t xml:space="preserve"> το</w:t>
      </w:r>
      <w:r>
        <w:rPr>
          <w:rFonts w:cs="Calibri"/>
        </w:rPr>
        <w:t xml:space="preserve"> δείπνο μας στο </w:t>
      </w:r>
      <w:r w:rsidRPr="00207DC2">
        <w:rPr>
          <w:rFonts w:cs="Calibri"/>
        </w:rPr>
        <w:t>φολκλορικό σόου</w:t>
      </w:r>
      <w:r>
        <w:rPr>
          <w:rFonts w:cs="Calibri"/>
        </w:rPr>
        <w:t xml:space="preserve"> </w:t>
      </w:r>
      <w:r w:rsidRPr="00734612">
        <w:rPr>
          <w:rFonts w:cs="Calibri"/>
          <w:b/>
          <w:bCs/>
          <w:lang w:val="en-US"/>
        </w:rPr>
        <w:t>Fantasia</w:t>
      </w:r>
      <w:r w:rsidRPr="00207DC2">
        <w:rPr>
          <w:rFonts w:cs="Calibri"/>
        </w:rPr>
        <w:t xml:space="preserve"> με το ποτό στο παγκοσμίως γνωστό </w:t>
      </w:r>
      <w:r w:rsidRPr="00734612">
        <w:rPr>
          <w:rFonts w:cs="Calibri"/>
          <w:b/>
          <w:bCs/>
          <w:lang w:val="en-US"/>
        </w:rPr>
        <w:t>Chez</w:t>
      </w:r>
      <w:r w:rsidRPr="00734612">
        <w:rPr>
          <w:rFonts w:cs="Calibri"/>
          <w:b/>
          <w:bCs/>
        </w:rPr>
        <w:t xml:space="preserve"> </w:t>
      </w:r>
      <w:r w:rsidRPr="00734612">
        <w:rPr>
          <w:rFonts w:cs="Calibri"/>
          <w:b/>
          <w:bCs/>
          <w:lang w:val="en-US"/>
        </w:rPr>
        <w:t>Ali</w:t>
      </w:r>
      <w:r w:rsidRPr="00207DC2">
        <w:rPr>
          <w:rFonts w:cs="Calibri"/>
        </w:rPr>
        <w:t xml:space="preserve">. Επιστροφή στο ξενοδοχείο. </w:t>
      </w:r>
    </w:p>
    <w:p w14:paraId="1F730E4F" w14:textId="77777777" w:rsidR="00CC599C" w:rsidRDefault="00CC599C" w:rsidP="00CC599C">
      <w:pPr>
        <w:jc w:val="both"/>
        <w:rPr>
          <w:rFonts w:ascii="Century Gothic" w:eastAsia="Calibri" w:hAnsi="Century Gothic" w:cs="Calibri"/>
          <w:b/>
          <w:bCs/>
          <w:i/>
          <w:iCs/>
          <w:color w:val="44546A"/>
          <w:sz w:val="19"/>
          <w:szCs w:val="19"/>
          <w:u w:val="single"/>
          <w:shd w:val="clear" w:color="auto" w:fill="FFFFFF"/>
        </w:rPr>
      </w:pPr>
    </w:p>
    <w:p w14:paraId="1BF8B874" w14:textId="77777777" w:rsidR="00CC599C" w:rsidRDefault="00CC599C" w:rsidP="00CC599C">
      <w:pPr>
        <w:jc w:val="both"/>
        <w:rPr>
          <w:rFonts w:ascii="Century Gothic" w:eastAsia="Calibri" w:hAnsi="Century Gothic" w:cs="Calibri"/>
          <w:b/>
          <w:bCs/>
          <w:i/>
          <w:iCs/>
          <w:color w:val="44546A"/>
          <w:sz w:val="19"/>
          <w:szCs w:val="19"/>
          <w:u w:val="single"/>
          <w:shd w:val="clear" w:color="auto" w:fill="FFFFFF"/>
        </w:rPr>
      </w:pPr>
    </w:p>
    <w:p w14:paraId="2FC9061F" w14:textId="4F5DBFEF" w:rsidR="00CC599C" w:rsidRPr="00560926" w:rsidRDefault="00CC599C" w:rsidP="00CC599C">
      <w:pPr>
        <w:jc w:val="both"/>
        <w:rPr>
          <w:rFonts w:ascii="Century Gothic" w:eastAsia="Calibri" w:hAnsi="Century Gothic" w:cs="Calibri"/>
          <w:b/>
          <w:bCs/>
          <w:i/>
          <w:iCs/>
          <w:color w:val="44546A"/>
          <w:sz w:val="19"/>
          <w:szCs w:val="19"/>
          <w:u w:val="single"/>
          <w:shd w:val="clear" w:color="auto" w:fill="FFFFFF"/>
        </w:rPr>
      </w:pPr>
      <w:r w:rsidRPr="00560926">
        <w:rPr>
          <w:rFonts w:ascii="Century Gothic" w:eastAsia="Calibri" w:hAnsi="Century Gothic" w:cs="Calibri"/>
          <w:b/>
          <w:bCs/>
          <w:i/>
          <w:iCs/>
          <w:color w:val="44546A"/>
          <w:sz w:val="19"/>
          <w:szCs w:val="19"/>
          <w:u w:val="single"/>
          <w:shd w:val="clear" w:color="auto" w:fill="FFFFFF"/>
        </w:rPr>
        <w:t>4</w:t>
      </w:r>
      <w:r w:rsidRPr="00560926">
        <w:rPr>
          <w:rFonts w:ascii="Century Gothic" w:eastAsia="Calibri" w:hAnsi="Century Gothic" w:cs="Calibri"/>
          <w:b/>
          <w:bCs/>
          <w:i/>
          <w:iCs/>
          <w:color w:val="44546A"/>
          <w:sz w:val="19"/>
          <w:szCs w:val="19"/>
          <w:u w:val="single"/>
          <w:shd w:val="clear" w:color="auto" w:fill="FFFFFF"/>
          <w:vertAlign w:val="superscript"/>
        </w:rPr>
        <w:t>η</w:t>
      </w:r>
      <w:r w:rsidRPr="00560926">
        <w:rPr>
          <w:rFonts w:ascii="Century Gothic" w:eastAsia="Calibri" w:hAnsi="Century Gothic" w:cs="Calibri"/>
          <w:b/>
          <w:bCs/>
          <w:i/>
          <w:iCs/>
          <w:color w:val="44546A"/>
          <w:sz w:val="19"/>
          <w:szCs w:val="19"/>
          <w:u w:val="single"/>
          <w:shd w:val="clear" w:color="auto" w:fill="FFFFFF"/>
        </w:rPr>
        <w:t xml:space="preserve"> ημέρα Μαρακές - Ημερήσια Εκδρομή στην</w:t>
      </w:r>
      <w:r w:rsidR="00D14D82" w:rsidRPr="00A36CC9">
        <w:rPr>
          <w:rFonts w:ascii="Century Gothic" w:eastAsia="Calibri" w:hAnsi="Century Gothic" w:cs="Calibri"/>
          <w:b/>
          <w:bCs/>
          <w:i/>
          <w:iCs/>
          <w:color w:val="44546A"/>
          <w:sz w:val="19"/>
          <w:szCs w:val="19"/>
          <w:u w:val="single"/>
          <w:shd w:val="clear" w:color="auto" w:fill="FFFFFF"/>
        </w:rPr>
        <w:t xml:space="preserve"> </w:t>
      </w:r>
      <w:r w:rsidRPr="00560926">
        <w:rPr>
          <w:rFonts w:ascii="Century Gothic" w:eastAsia="Calibri" w:hAnsi="Century Gothic" w:cs="Calibri"/>
          <w:b/>
          <w:bCs/>
          <w:i/>
          <w:iCs/>
          <w:color w:val="44546A"/>
          <w:sz w:val="19"/>
          <w:szCs w:val="19"/>
          <w:u w:val="single"/>
          <w:shd w:val="clear" w:color="auto" w:fill="FFFFFF"/>
        </w:rPr>
        <w:t>Εσαουίρα</w:t>
      </w:r>
      <w:r w:rsidR="00D14D82" w:rsidRPr="00A36CC9">
        <w:rPr>
          <w:rFonts w:ascii="Century Gothic" w:eastAsia="Calibri" w:hAnsi="Century Gothic" w:cs="Calibri"/>
          <w:b/>
          <w:bCs/>
          <w:i/>
          <w:iCs/>
          <w:color w:val="44546A"/>
          <w:sz w:val="19"/>
          <w:szCs w:val="19"/>
          <w:u w:val="single"/>
          <w:shd w:val="clear" w:color="auto" w:fill="FFFFFF"/>
        </w:rPr>
        <w:t xml:space="preserve"> (</w:t>
      </w:r>
      <w:r w:rsidR="00D14D82">
        <w:rPr>
          <w:rFonts w:ascii="Century Gothic" w:eastAsia="Calibri" w:hAnsi="Century Gothic" w:cs="Calibri"/>
          <w:b/>
          <w:bCs/>
          <w:i/>
          <w:iCs/>
          <w:color w:val="44546A"/>
          <w:sz w:val="19"/>
          <w:szCs w:val="19"/>
          <w:u w:val="single"/>
          <w:shd w:val="clear" w:color="auto" w:fill="FFFFFF"/>
          <w:lang w:val="en-US"/>
        </w:rPr>
        <w:t>Essaouira</w:t>
      </w:r>
      <w:r w:rsidR="00D14D82" w:rsidRPr="00A36CC9">
        <w:rPr>
          <w:rFonts w:ascii="Century Gothic" w:eastAsia="Calibri" w:hAnsi="Century Gothic" w:cs="Calibri"/>
          <w:b/>
          <w:bCs/>
          <w:i/>
          <w:iCs/>
          <w:color w:val="44546A"/>
          <w:sz w:val="19"/>
          <w:szCs w:val="19"/>
          <w:u w:val="single"/>
          <w:shd w:val="clear" w:color="auto" w:fill="FFFFFF"/>
        </w:rPr>
        <w:t>)</w:t>
      </w:r>
      <w:r w:rsidRPr="00560926">
        <w:rPr>
          <w:rFonts w:ascii="Century Gothic" w:eastAsia="Calibri" w:hAnsi="Century Gothic" w:cs="Calibri"/>
          <w:b/>
          <w:bCs/>
          <w:i/>
          <w:iCs/>
          <w:color w:val="44546A"/>
          <w:sz w:val="19"/>
          <w:szCs w:val="19"/>
          <w:u w:val="single"/>
          <w:shd w:val="clear" w:color="auto" w:fill="FFFFFF"/>
        </w:rPr>
        <w:t xml:space="preserve"> </w:t>
      </w:r>
    </w:p>
    <w:p w14:paraId="4DFC8DC8" w14:textId="77777777" w:rsidR="00CC599C" w:rsidRPr="00560926" w:rsidRDefault="00CC599C" w:rsidP="00CC599C">
      <w:pPr>
        <w:rPr>
          <w:rFonts w:eastAsia="Times New Roman" w:cs="Calibri"/>
          <w:sz w:val="20"/>
          <w:lang w:eastAsia="el-GR"/>
        </w:rPr>
      </w:pPr>
    </w:p>
    <w:p w14:paraId="6CD8062C" w14:textId="77777777" w:rsidR="00CC599C" w:rsidRPr="00CC599C" w:rsidRDefault="00CC599C" w:rsidP="00CC599C">
      <w:pPr>
        <w:rPr>
          <w:rFonts w:asciiTheme="minorHAnsi" w:eastAsia="Times New Roman" w:hAnsiTheme="minorHAnsi" w:cstheme="minorHAnsi"/>
          <w:lang w:eastAsia="el-GR"/>
        </w:rPr>
      </w:pPr>
      <w:r w:rsidRPr="00CC599C">
        <w:rPr>
          <w:rFonts w:asciiTheme="minorHAnsi" w:eastAsia="Times New Roman" w:hAnsiTheme="minorHAnsi" w:cstheme="minorHAnsi"/>
          <w:lang w:eastAsia="el-GR"/>
        </w:rPr>
        <w:t xml:space="preserve">Πρόγευμα στο χώρο του ξενοδοχείου. Αναχώρηση νωρίς το πρωί για την </w:t>
      </w:r>
      <w:r w:rsidRPr="00CC599C">
        <w:rPr>
          <w:rFonts w:asciiTheme="minorHAnsi" w:eastAsia="Times New Roman" w:hAnsiTheme="minorHAnsi" w:cstheme="minorHAnsi"/>
          <w:b/>
          <w:bCs/>
          <w:lang w:eastAsia="el-GR"/>
        </w:rPr>
        <w:t>Εσαουίρα</w:t>
      </w:r>
      <w:r w:rsidRPr="00CC599C">
        <w:rPr>
          <w:rFonts w:asciiTheme="minorHAnsi" w:eastAsia="Times New Roman" w:hAnsiTheme="minorHAnsi" w:cstheme="minorHAnsi"/>
          <w:lang w:eastAsia="el-GR"/>
        </w:rPr>
        <w:t>, μία πόλη στις ακτές του Ατλαντικού, ντυμένη στα λευκά και τα μπλε, που σήμερα αποτελεί σημαντικό κέντρο της μαροκινής καλλιτεχνικής δημιουργίας. Ανεβείτε στο κάστρο και απολαύστε τη μαγευτική θέα, περπατήστε κατά μήκος του ωκεανού και ακούστε το τιτίβισμα των γλάρων… Η πόλη θα σας αφήσει όμορφες εικόνες. Στην περιοχή φυτρώνουν οι αργκανιές, από τις οποίες βγαίνει το πανάκριβο έλαιο αργκάν (</w:t>
      </w:r>
      <w:r w:rsidRPr="00CC599C">
        <w:rPr>
          <w:rFonts w:asciiTheme="minorHAnsi" w:eastAsia="Times New Roman" w:hAnsiTheme="minorHAnsi" w:cstheme="minorHAnsi"/>
          <w:lang w:val="en-US" w:eastAsia="el-GR"/>
        </w:rPr>
        <w:t>argan</w:t>
      </w:r>
      <w:r w:rsidRPr="00CC599C">
        <w:rPr>
          <w:rFonts w:asciiTheme="minorHAnsi" w:eastAsia="Times New Roman" w:hAnsiTheme="minorHAnsi" w:cstheme="minorHAnsi"/>
          <w:lang w:eastAsia="el-GR"/>
        </w:rPr>
        <w:t xml:space="preserve">). Τα κλαδιά των δέντρων αυτών φέρουν άγρια αγκάθια, που αποδεικνύονται αποτελεσματικό αποτρεπτικό μέτρο για όσους επιθυμούν να συλλέξουν τους καρπούς τους. Επιστροφή στο ξενοδοχείο και δείπνο σε πλούσιο μπουφέ. </w:t>
      </w:r>
    </w:p>
    <w:p w14:paraId="3671C1FE" w14:textId="77777777" w:rsidR="00CC599C" w:rsidRDefault="00CC599C" w:rsidP="00CC599C">
      <w:pPr>
        <w:jc w:val="both"/>
        <w:rPr>
          <w:rFonts w:eastAsia="Calibri" w:cs="Calibri"/>
          <w:b/>
          <w:bCs/>
          <w:i/>
          <w:iCs/>
          <w:color w:val="44546A"/>
          <w:sz w:val="19"/>
          <w:szCs w:val="19"/>
          <w:u w:val="single"/>
          <w:shd w:val="clear" w:color="auto" w:fill="FFFFFF"/>
        </w:rPr>
      </w:pPr>
    </w:p>
    <w:p w14:paraId="452BF86D" w14:textId="77777777" w:rsidR="00CC599C" w:rsidRPr="00560926" w:rsidRDefault="00CC599C" w:rsidP="00CC599C">
      <w:pPr>
        <w:jc w:val="both"/>
        <w:rPr>
          <w:rFonts w:ascii="Century Gothic" w:eastAsia="Calibri" w:hAnsi="Century Gothic" w:cs="Calibri"/>
          <w:b/>
          <w:bCs/>
          <w:i/>
          <w:iCs/>
          <w:color w:val="44546A"/>
          <w:sz w:val="19"/>
          <w:szCs w:val="19"/>
          <w:u w:val="single"/>
          <w:shd w:val="clear" w:color="auto" w:fill="FFFFFF"/>
        </w:rPr>
      </w:pPr>
      <w:r w:rsidRPr="00560926">
        <w:rPr>
          <w:rFonts w:ascii="Century Gothic" w:eastAsia="Calibri" w:hAnsi="Century Gothic" w:cs="Calibri"/>
          <w:b/>
          <w:bCs/>
          <w:i/>
          <w:iCs/>
          <w:color w:val="44546A"/>
          <w:sz w:val="19"/>
          <w:szCs w:val="19"/>
          <w:u w:val="single"/>
          <w:shd w:val="clear" w:color="auto" w:fill="FFFFFF"/>
        </w:rPr>
        <w:t>5</w:t>
      </w:r>
      <w:r w:rsidRPr="00560926">
        <w:rPr>
          <w:rFonts w:ascii="Century Gothic" w:eastAsia="Calibri" w:hAnsi="Century Gothic" w:cs="Calibri"/>
          <w:b/>
          <w:bCs/>
          <w:i/>
          <w:iCs/>
          <w:color w:val="44546A"/>
          <w:sz w:val="19"/>
          <w:szCs w:val="19"/>
          <w:u w:val="single"/>
          <w:shd w:val="clear" w:color="auto" w:fill="FFFFFF"/>
          <w:vertAlign w:val="superscript"/>
        </w:rPr>
        <w:t>η</w:t>
      </w:r>
      <w:r w:rsidRPr="00560926">
        <w:rPr>
          <w:rFonts w:ascii="Century Gothic" w:eastAsia="Calibri" w:hAnsi="Century Gothic" w:cs="Calibri"/>
          <w:b/>
          <w:bCs/>
          <w:i/>
          <w:iCs/>
          <w:color w:val="44546A"/>
          <w:sz w:val="19"/>
          <w:szCs w:val="19"/>
          <w:u w:val="single"/>
          <w:shd w:val="clear" w:color="auto" w:fill="FFFFFF"/>
        </w:rPr>
        <w:t xml:space="preserve">  ημέρα Μαρακές – Φοινικόδασος </w:t>
      </w:r>
      <w:r w:rsidRPr="00560926">
        <w:rPr>
          <w:rFonts w:ascii="Century Gothic" w:eastAsia="Calibri" w:hAnsi="Century Gothic" w:cs="Calibri"/>
          <w:b/>
          <w:bCs/>
          <w:i/>
          <w:iCs/>
          <w:color w:val="44546A"/>
          <w:sz w:val="19"/>
          <w:szCs w:val="19"/>
          <w:u w:val="single"/>
          <w:shd w:val="clear" w:color="auto" w:fill="FFFFFF"/>
          <w:lang w:val="en-US"/>
        </w:rPr>
        <w:t>Palmeraie</w:t>
      </w:r>
      <w:r w:rsidRPr="00560926">
        <w:rPr>
          <w:rFonts w:ascii="Century Gothic" w:eastAsia="Calibri" w:hAnsi="Century Gothic" w:cs="Calibri"/>
          <w:b/>
          <w:bCs/>
          <w:i/>
          <w:iCs/>
          <w:color w:val="44546A"/>
          <w:sz w:val="19"/>
          <w:szCs w:val="19"/>
          <w:u w:val="single"/>
          <w:shd w:val="clear" w:color="auto" w:fill="FFFFFF"/>
        </w:rPr>
        <w:t xml:space="preserve"> – Αγκαφάι (ηλιοβασίλεμα στην έρημο)</w:t>
      </w:r>
    </w:p>
    <w:p w14:paraId="42E64E8E" w14:textId="77777777" w:rsidR="00CC599C" w:rsidRPr="00560926" w:rsidRDefault="00CC599C" w:rsidP="00CC599C">
      <w:pPr>
        <w:rPr>
          <w:rFonts w:ascii="Times New Roman" w:eastAsia="Times New Roman" w:hAnsi="Times New Roman"/>
          <w:sz w:val="24"/>
          <w:szCs w:val="24"/>
        </w:rPr>
      </w:pPr>
    </w:p>
    <w:p w14:paraId="18607913" w14:textId="5C50087C" w:rsidR="00CC599C" w:rsidRPr="00CC599C" w:rsidRDefault="00CC599C" w:rsidP="00CC599C">
      <w:pPr>
        <w:rPr>
          <w:rFonts w:asciiTheme="minorHAnsi" w:eastAsia="Times New Roman" w:hAnsiTheme="minorHAnsi" w:cstheme="minorHAnsi"/>
          <w:lang w:eastAsia="el-GR"/>
        </w:rPr>
      </w:pPr>
      <w:r w:rsidRPr="00CC599C">
        <w:rPr>
          <w:rFonts w:asciiTheme="minorHAnsi" w:eastAsia="Times New Roman" w:hAnsiTheme="minorHAnsi" w:cstheme="minorHAnsi"/>
          <w:lang w:eastAsia="el-GR"/>
        </w:rPr>
        <w:t xml:space="preserve">Πρόγευμα στο χώρο του ξενοδοχείου. Αναχώρηση για το </w:t>
      </w:r>
      <w:r w:rsidRPr="00CC599C">
        <w:rPr>
          <w:rFonts w:asciiTheme="minorHAnsi" w:eastAsia="Times New Roman" w:hAnsiTheme="minorHAnsi" w:cstheme="minorHAnsi"/>
          <w:b/>
          <w:bCs/>
          <w:lang w:eastAsia="el-GR"/>
        </w:rPr>
        <w:t xml:space="preserve">Φοινικόδασος </w:t>
      </w:r>
      <w:r w:rsidRPr="00CC599C">
        <w:rPr>
          <w:rFonts w:asciiTheme="minorHAnsi" w:eastAsia="Times New Roman" w:hAnsiTheme="minorHAnsi" w:cstheme="minorHAnsi"/>
          <w:b/>
          <w:bCs/>
          <w:lang w:val="en-US" w:eastAsia="el-GR"/>
        </w:rPr>
        <w:t>Palmeraie</w:t>
      </w:r>
      <w:r w:rsidRPr="00CC599C">
        <w:rPr>
          <w:rFonts w:asciiTheme="minorHAnsi" w:eastAsia="Times New Roman" w:hAnsiTheme="minorHAnsi" w:cstheme="minorHAnsi"/>
          <w:lang w:eastAsia="el-GR"/>
        </w:rPr>
        <w:t xml:space="preserve"> που βρίσκεται στα βορειοδυτικά της πόλης. Στο δάσος αυτό υπάρχουν περίπου 50000 φοίνικες χουρμαδιού, που προσφέρουν ασύγκριτη φυσική ομορφιά. Επιστροφή στα πολύβοα παζάρια της Ελ  Φνα , ελεύθερος χρόνος για να γνωρίσετε το παραδοσιακό ανατολίτικο παζάρι. Το απόγευμα κατευθυνόμαστε μέσα στην έρημο για να απολαύσουμε το ηλιοβασίλεμα. Αργά το απόγευμα επιστρέφουμε στο ξενοδοχείο μας για το δείπνο μας. </w:t>
      </w:r>
    </w:p>
    <w:p w14:paraId="48119F6D" w14:textId="77777777" w:rsidR="00CC599C" w:rsidRPr="00560926" w:rsidRDefault="00CC599C" w:rsidP="00CC599C">
      <w:pPr>
        <w:rPr>
          <w:rFonts w:ascii="Times New Roman" w:eastAsia="Times New Roman" w:hAnsi="Times New Roman"/>
          <w:sz w:val="24"/>
          <w:szCs w:val="24"/>
        </w:rPr>
      </w:pPr>
    </w:p>
    <w:p w14:paraId="671DE40C" w14:textId="77777777" w:rsidR="00CC599C" w:rsidRPr="00560926" w:rsidRDefault="00CC599C" w:rsidP="00CC599C">
      <w:pPr>
        <w:jc w:val="both"/>
        <w:rPr>
          <w:rFonts w:ascii="Century Gothic" w:eastAsia="Calibri" w:hAnsi="Century Gothic" w:cs="Calibri"/>
          <w:b/>
          <w:bCs/>
          <w:i/>
          <w:iCs/>
          <w:color w:val="44546A"/>
          <w:sz w:val="19"/>
          <w:szCs w:val="19"/>
          <w:u w:val="single"/>
          <w:shd w:val="clear" w:color="auto" w:fill="FFFFFF"/>
        </w:rPr>
      </w:pPr>
      <w:r w:rsidRPr="00560926">
        <w:rPr>
          <w:rFonts w:ascii="Century Gothic" w:eastAsia="Calibri" w:hAnsi="Century Gothic" w:cs="Calibri"/>
          <w:b/>
          <w:bCs/>
          <w:i/>
          <w:iCs/>
          <w:color w:val="44546A"/>
          <w:sz w:val="19"/>
          <w:szCs w:val="19"/>
          <w:u w:val="single"/>
          <w:shd w:val="clear" w:color="auto" w:fill="FFFFFF"/>
        </w:rPr>
        <w:t>6</w:t>
      </w:r>
      <w:r w:rsidRPr="00560926">
        <w:rPr>
          <w:rFonts w:ascii="Century Gothic" w:eastAsia="Calibri" w:hAnsi="Century Gothic" w:cs="Calibri"/>
          <w:b/>
          <w:bCs/>
          <w:i/>
          <w:iCs/>
          <w:color w:val="44546A"/>
          <w:sz w:val="19"/>
          <w:szCs w:val="19"/>
          <w:u w:val="single"/>
          <w:shd w:val="clear" w:color="auto" w:fill="FFFFFF"/>
          <w:vertAlign w:val="superscript"/>
        </w:rPr>
        <w:t>η</w:t>
      </w:r>
      <w:r w:rsidRPr="00560926">
        <w:rPr>
          <w:rFonts w:ascii="Century Gothic" w:eastAsia="Calibri" w:hAnsi="Century Gothic" w:cs="Calibri"/>
          <w:b/>
          <w:bCs/>
          <w:i/>
          <w:iCs/>
          <w:color w:val="44546A"/>
          <w:sz w:val="19"/>
          <w:szCs w:val="19"/>
          <w:u w:val="single"/>
          <w:shd w:val="clear" w:color="auto" w:fill="FFFFFF"/>
        </w:rPr>
        <w:t xml:space="preserve">  ημέρα Μαρακές – Πτήση Επιστροφής</w:t>
      </w:r>
    </w:p>
    <w:p w14:paraId="00C29D32" w14:textId="77777777" w:rsidR="00CC599C" w:rsidRPr="00560926" w:rsidRDefault="00CC599C" w:rsidP="00CC599C">
      <w:pPr>
        <w:rPr>
          <w:rFonts w:ascii="Times New Roman" w:eastAsia="Times New Roman" w:hAnsi="Times New Roman"/>
          <w:sz w:val="24"/>
          <w:szCs w:val="24"/>
        </w:rPr>
      </w:pPr>
    </w:p>
    <w:p w14:paraId="0B6CE7D7" w14:textId="77777777" w:rsidR="00CC599C" w:rsidRPr="00F46E84" w:rsidRDefault="00CC599C" w:rsidP="00CC599C">
      <w:pPr>
        <w:jc w:val="both"/>
        <w:rPr>
          <w:rFonts w:cs="Calibri"/>
        </w:rPr>
      </w:pPr>
      <w:r w:rsidRPr="00207DC2">
        <w:rPr>
          <w:rFonts w:cs="Calibri"/>
        </w:rPr>
        <w:t xml:space="preserve">Πρόγευμα στο χώρο του ξενοδοχείου. Αναχώρηση για το αεροδρόμιο του </w:t>
      </w:r>
      <w:r w:rsidRPr="00207DC2">
        <w:rPr>
          <w:rFonts w:cs="Calibri"/>
          <w:b/>
        </w:rPr>
        <w:t>Μαρακές</w:t>
      </w:r>
      <w:r w:rsidRPr="00207DC2">
        <w:rPr>
          <w:rFonts w:cs="Calibri"/>
        </w:rPr>
        <w:t xml:space="preserve"> για την πτήση της επιστροφής </w:t>
      </w:r>
      <w:r>
        <w:rPr>
          <w:rFonts w:cs="Calibri"/>
        </w:rPr>
        <w:t xml:space="preserve">μας, </w:t>
      </w:r>
      <w:r w:rsidRPr="00207DC2">
        <w:rPr>
          <w:rFonts w:cs="Calibri"/>
        </w:rPr>
        <w:t>γεμάτοι με τις ομορφότερες εντυπώσεις από το ταξίδι μας.</w:t>
      </w:r>
      <w:r w:rsidRPr="00F02195">
        <w:rPr>
          <w:rFonts w:cs="Calibri"/>
        </w:rPr>
        <w:t xml:space="preserve"> </w:t>
      </w:r>
    </w:p>
    <w:p w14:paraId="064BB6C1" w14:textId="77777777" w:rsidR="00A36CC9" w:rsidRPr="00F46E84" w:rsidRDefault="00A36CC9" w:rsidP="00CC599C">
      <w:pPr>
        <w:jc w:val="both"/>
        <w:rPr>
          <w:rFonts w:cs="Calibri"/>
        </w:rPr>
      </w:pPr>
    </w:p>
    <w:p w14:paraId="583E50DB" w14:textId="77777777" w:rsidR="00CC599C" w:rsidRDefault="00CC599C" w:rsidP="00CC599C">
      <w:pPr>
        <w:jc w:val="center"/>
        <w:rPr>
          <w:rFonts w:eastAsia="Times New Roman" w:cs="Calibri"/>
          <w:lang w:eastAsia="el-GR"/>
        </w:rPr>
      </w:pPr>
    </w:p>
    <w:tbl>
      <w:tblPr>
        <w:tblpPr w:leftFromText="180" w:rightFromText="180" w:vertAnchor="text" w:horzAnchor="margin" w:tblpXSpec="center" w:tblpY="5"/>
        <w:tblW w:w="11307" w:type="dxa"/>
        <w:tblLayout w:type="fixed"/>
        <w:tblLook w:val="04A0" w:firstRow="1" w:lastRow="0" w:firstColumn="1" w:lastColumn="0" w:noHBand="0" w:noVBand="1"/>
      </w:tblPr>
      <w:tblGrid>
        <w:gridCol w:w="1526"/>
        <w:gridCol w:w="2551"/>
        <w:gridCol w:w="1418"/>
        <w:gridCol w:w="1843"/>
        <w:gridCol w:w="1842"/>
        <w:gridCol w:w="2127"/>
      </w:tblGrid>
      <w:tr w:rsidR="00CC599C" w:rsidRPr="00743239" w14:paraId="295E17F3" w14:textId="77777777" w:rsidTr="00C22E7B">
        <w:trPr>
          <w:trHeight w:val="70"/>
        </w:trPr>
        <w:tc>
          <w:tcPr>
            <w:tcW w:w="9180" w:type="dxa"/>
            <w:gridSpan w:val="5"/>
            <w:tcBorders>
              <w:top w:val="single" w:sz="4" w:space="0" w:color="FFFFFF"/>
              <w:left w:val="single" w:sz="4" w:space="0" w:color="FFFFFF"/>
              <w:bottom w:val="single" w:sz="4" w:space="0" w:color="FFFFFF"/>
              <w:right w:val="single" w:sz="4" w:space="0" w:color="FFFFFF"/>
            </w:tcBorders>
            <w:shd w:val="clear" w:color="000000" w:fill="6D8838"/>
            <w:noWrap/>
            <w:vAlign w:val="center"/>
            <w:hideMark/>
          </w:tcPr>
          <w:p w14:paraId="5A8542C4" w14:textId="6C86235D" w:rsidR="00CC599C" w:rsidRPr="000E311D" w:rsidRDefault="00CC599C" w:rsidP="00C22E7B">
            <w:pPr>
              <w:jc w:val="center"/>
              <w:rPr>
                <w:rFonts w:cs="Calibri"/>
                <w:b/>
                <w:bCs/>
                <w:color w:val="FFFFFF"/>
                <w:sz w:val="28"/>
                <w:szCs w:val="28"/>
              </w:rPr>
            </w:pPr>
            <w:bookmarkStart w:id="1" w:name="_Hlk149567884"/>
            <w:r>
              <w:rPr>
                <w:rFonts w:cs="Calibri"/>
                <w:b/>
                <w:bCs/>
                <w:color w:val="FFFFFF"/>
                <w:sz w:val="28"/>
                <w:szCs w:val="28"/>
              </w:rPr>
              <w:t>Πολύχρωμο Μαρόκο</w:t>
            </w:r>
          </w:p>
          <w:p w14:paraId="455F32BE" w14:textId="77777777" w:rsidR="00CC599C" w:rsidRPr="00743239" w:rsidRDefault="00CC599C" w:rsidP="00C22E7B">
            <w:pPr>
              <w:jc w:val="center"/>
              <w:rPr>
                <w:rFonts w:cs="Calibri"/>
                <w:b/>
                <w:bCs/>
                <w:color w:val="FFFFFF"/>
              </w:rPr>
            </w:pPr>
          </w:p>
        </w:tc>
        <w:tc>
          <w:tcPr>
            <w:tcW w:w="2127" w:type="dxa"/>
            <w:vMerge w:val="restart"/>
            <w:tcBorders>
              <w:top w:val="single" w:sz="4" w:space="0" w:color="FFFFFF"/>
              <w:left w:val="single" w:sz="4" w:space="0" w:color="FFFFFF"/>
              <w:right w:val="single" w:sz="4" w:space="0" w:color="FFFFFF"/>
            </w:tcBorders>
            <w:shd w:val="clear" w:color="000000" w:fill="6D8838"/>
            <w:vAlign w:val="center"/>
          </w:tcPr>
          <w:p w14:paraId="702A7F2F" w14:textId="62EEB9B8" w:rsidR="00CC599C" w:rsidRPr="00743239" w:rsidRDefault="00A4377A" w:rsidP="00C22E7B">
            <w:pPr>
              <w:jc w:val="center"/>
              <w:rPr>
                <w:rFonts w:cs="Calibri"/>
                <w:b/>
                <w:bCs/>
                <w:color w:val="FFFFFF"/>
                <w:sz w:val="28"/>
                <w:szCs w:val="28"/>
              </w:rPr>
            </w:pPr>
            <w:r>
              <w:rPr>
                <w:rFonts w:cs="Calibri"/>
                <w:b/>
                <w:bCs/>
                <w:color w:val="FFFFFF"/>
                <w:sz w:val="28"/>
                <w:szCs w:val="28"/>
              </w:rPr>
              <w:t>6</w:t>
            </w:r>
            <w:r w:rsidR="00CC599C" w:rsidRPr="00743239">
              <w:rPr>
                <w:rFonts w:cs="Calibri"/>
                <w:b/>
                <w:bCs/>
                <w:color w:val="FFFFFF"/>
                <w:sz w:val="28"/>
                <w:szCs w:val="28"/>
              </w:rPr>
              <w:t xml:space="preserve"> ημέρες</w:t>
            </w:r>
          </w:p>
        </w:tc>
      </w:tr>
      <w:tr w:rsidR="00CC599C" w:rsidRPr="00743239" w14:paraId="6C47574C" w14:textId="77777777" w:rsidTr="00C22E7B">
        <w:trPr>
          <w:trHeight w:val="498"/>
        </w:trPr>
        <w:tc>
          <w:tcPr>
            <w:tcW w:w="1526" w:type="dxa"/>
            <w:tcBorders>
              <w:top w:val="nil"/>
              <w:left w:val="single" w:sz="4" w:space="0" w:color="FFFFFF"/>
              <w:bottom w:val="single" w:sz="4" w:space="0" w:color="FFFFFF"/>
              <w:right w:val="single" w:sz="4" w:space="0" w:color="FFFFFF"/>
            </w:tcBorders>
            <w:shd w:val="clear" w:color="000000" w:fill="6D8838"/>
            <w:vAlign w:val="center"/>
            <w:hideMark/>
          </w:tcPr>
          <w:p w14:paraId="19C99215" w14:textId="77777777" w:rsidR="00CC599C" w:rsidRPr="00743239" w:rsidRDefault="00CC599C" w:rsidP="00C22E7B">
            <w:pPr>
              <w:jc w:val="center"/>
              <w:rPr>
                <w:rFonts w:ascii="Tahoma" w:hAnsi="Tahoma" w:cs="Tahoma"/>
                <w:b/>
                <w:bCs/>
                <w:color w:val="FFFFFF"/>
                <w:sz w:val="16"/>
                <w:szCs w:val="16"/>
              </w:rPr>
            </w:pPr>
            <w:r w:rsidRPr="00743239">
              <w:rPr>
                <w:rFonts w:ascii="Tahoma" w:hAnsi="Tahoma" w:cs="Tahoma"/>
                <w:b/>
                <w:bCs/>
                <w:color w:val="FFFFFF"/>
                <w:sz w:val="16"/>
                <w:szCs w:val="16"/>
              </w:rPr>
              <w:t>Αναχ</w:t>
            </w:r>
            <w:r>
              <w:rPr>
                <w:rFonts w:ascii="Tahoma" w:hAnsi="Tahoma" w:cs="Tahoma"/>
                <w:b/>
                <w:bCs/>
                <w:color w:val="FFFFFF"/>
                <w:sz w:val="16"/>
                <w:szCs w:val="16"/>
              </w:rPr>
              <w:t>ώρηση</w:t>
            </w:r>
          </w:p>
        </w:tc>
        <w:tc>
          <w:tcPr>
            <w:tcW w:w="2551" w:type="dxa"/>
            <w:tcBorders>
              <w:top w:val="nil"/>
              <w:left w:val="nil"/>
              <w:bottom w:val="single" w:sz="4" w:space="0" w:color="FFFFFF"/>
              <w:right w:val="single" w:sz="4" w:space="0" w:color="FFFFFF"/>
            </w:tcBorders>
            <w:shd w:val="clear" w:color="000000" w:fill="6D8838"/>
            <w:vAlign w:val="center"/>
            <w:hideMark/>
          </w:tcPr>
          <w:p w14:paraId="64F5EA12" w14:textId="77777777" w:rsidR="00CC599C" w:rsidRPr="00743239" w:rsidRDefault="00CC599C" w:rsidP="00C22E7B">
            <w:pPr>
              <w:jc w:val="center"/>
              <w:rPr>
                <w:rFonts w:ascii="Tahoma" w:hAnsi="Tahoma" w:cs="Tahoma"/>
                <w:b/>
                <w:bCs/>
                <w:color w:val="FFFFFF"/>
                <w:sz w:val="16"/>
                <w:szCs w:val="16"/>
              </w:rPr>
            </w:pPr>
            <w:r w:rsidRPr="00743239">
              <w:rPr>
                <w:rFonts w:ascii="Tahoma" w:hAnsi="Tahoma" w:cs="Tahoma"/>
                <w:b/>
                <w:bCs/>
                <w:color w:val="FFFFFF"/>
                <w:sz w:val="16"/>
                <w:szCs w:val="16"/>
              </w:rPr>
              <w:t>Ξενοδοχεί</w:t>
            </w:r>
            <w:r>
              <w:rPr>
                <w:rFonts w:ascii="Tahoma" w:hAnsi="Tahoma" w:cs="Tahoma"/>
                <w:b/>
                <w:bCs/>
                <w:color w:val="FFFFFF"/>
                <w:sz w:val="16"/>
                <w:szCs w:val="16"/>
              </w:rPr>
              <w:t>α</w:t>
            </w:r>
          </w:p>
        </w:tc>
        <w:tc>
          <w:tcPr>
            <w:tcW w:w="1418" w:type="dxa"/>
            <w:tcBorders>
              <w:top w:val="nil"/>
              <w:left w:val="nil"/>
              <w:bottom w:val="single" w:sz="4" w:space="0" w:color="FFFFFF"/>
              <w:right w:val="single" w:sz="4" w:space="0" w:color="FFFFFF"/>
            </w:tcBorders>
            <w:shd w:val="clear" w:color="000000" w:fill="6D8838"/>
            <w:vAlign w:val="center"/>
            <w:hideMark/>
          </w:tcPr>
          <w:p w14:paraId="4921A874" w14:textId="77777777" w:rsidR="00CC599C" w:rsidRPr="00743239" w:rsidRDefault="00CC599C" w:rsidP="00C22E7B">
            <w:pPr>
              <w:jc w:val="center"/>
              <w:rPr>
                <w:rFonts w:ascii="Tahoma" w:hAnsi="Tahoma" w:cs="Tahoma"/>
                <w:b/>
                <w:bCs/>
                <w:color w:val="FFFFFF"/>
                <w:sz w:val="16"/>
                <w:szCs w:val="16"/>
              </w:rPr>
            </w:pPr>
            <w:r w:rsidRPr="00743239">
              <w:rPr>
                <w:rFonts w:ascii="Tahoma" w:hAnsi="Tahoma" w:cs="Tahoma"/>
                <w:b/>
                <w:bCs/>
                <w:color w:val="FFFFFF"/>
                <w:sz w:val="16"/>
                <w:szCs w:val="16"/>
              </w:rPr>
              <w:t xml:space="preserve">Διατροφή </w:t>
            </w:r>
          </w:p>
        </w:tc>
        <w:tc>
          <w:tcPr>
            <w:tcW w:w="1843" w:type="dxa"/>
            <w:tcBorders>
              <w:top w:val="nil"/>
              <w:left w:val="nil"/>
              <w:bottom w:val="single" w:sz="4" w:space="0" w:color="FFFFFF"/>
              <w:right w:val="single" w:sz="4" w:space="0" w:color="FFFFFF"/>
            </w:tcBorders>
            <w:shd w:val="clear" w:color="000000" w:fill="6D8838"/>
            <w:vAlign w:val="center"/>
          </w:tcPr>
          <w:p w14:paraId="2B4843E8" w14:textId="77777777" w:rsidR="00CC599C" w:rsidRPr="00743239" w:rsidRDefault="00CC599C" w:rsidP="00C22E7B">
            <w:pPr>
              <w:jc w:val="center"/>
              <w:rPr>
                <w:rFonts w:ascii="Tahoma" w:hAnsi="Tahoma" w:cs="Tahoma"/>
                <w:b/>
                <w:bCs/>
                <w:color w:val="FFFFFF"/>
                <w:sz w:val="16"/>
                <w:szCs w:val="16"/>
              </w:rPr>
            </w:pPr>
            <w:r>
              <w:rPr>
                <w:rFonts w:ascii="Tahoma" w:hAnsi="Tahoma" w:cs="Tahoma"/>
                <w:b/>
                <w:bCs/>
                <w:color w:val="FFFFFF"/>
                <w:sz w:val="16"/>
                <w:szCs w:val="16"/>
              </w:rPr>
              <w:t>Τιμή</w:t>
            </w:r>
          </w:p>
        </w:tc>
        <w:tc>
          <w:tcPr>
            <w:tcW w:w="1842" w:type="dxa"/>
            <w:tcBorders>
              <w:top w:val="nil"/>
              <w:left w:val="nil"/>
              <w:bottom w:val="single" w:sz="4" w:space="0" w:color="FFFFFF"/>
              <w:right w:val="single" w:sz="4" w:space="0" w:color="FFFFFF"/>
            </w:tcBorders>
            <w:shd w:val="clear" w:color="000000" w:fill="6D8838"/>
            <w:vAlign w:val="center"/>
            <w:hideMark/>
          </w:tcPr>
          <w:p w14:paraId="0E61E5FD" w14:textId="77777777" w:rsidR="00CC599C" w:rsidRPr="00743239" w:rsidRDefault="00CC599C" w:rsidP="00C22E7B">
            <w:pPr>
              <w:jc w:val="center"/>
              <w:rPr>
                <w:rFonts w:ascii="Tahoma" w:hAnsi="Tahoma" w:cs="Tahoma"/>
                <w:b/>
                <w:bCs/>
                <w:color w:val="FFFFFF"/>
                <w:sz w:val="16"/>
                <w:szCs w:val="16"/>
              </w:rPr>
            </w:pPr>
            <w:r>
              <w:rPr>
                <w:rFonts w:ascii="Tahoma" w:hAnsi="Tahoma" w:cs="Tahoma"/>
                <w:b/>
                <w:bCs/>
                <w:color w:val="FFFFFF"/>
                <w:sz w:val="16"/>
                <w:szCs w:val="16"/>
              </w:rPr>
              <w:t>Επιβάρυνση Μ</w:t>
            </w:r>
            <w:r w:rsidRPr="00743239">
              <w:rPr>
                <w:rFonts w:ascii="Tahoma" w:hAnsi="Tahoma" w:cs="Tahoma"/>
                <w:b/>
                <w:bCs/>
                <w:color w:val="FFFFFF"/>
                <w:sz w:val="16"/>
                <w:szCs w:val="16"/>
              </w:rPr>
              <w:t>ον</w:t>
            </w:r>
            <w:r>
              <w:rPr>
                <w:rFonts w:ascii="Tahoma" w:hAnsi="Tahoma" w:cs="Tahoma"/>
                <w:b/>
                <w:bCs/>
                <w:color w:val="FFFFFF"/>
                <w:sz w:val="16"/>
                <w:szCs w:val="16"/>
              </w:rPr>
              <w:t>ό</w:t>
            </w:r>
            <w:r w:rsidRPr="00743239">
              <w:rPr>
                <w:rFonts w:ascii="Tahoma" w:hAnsi="Tahoma" w:cs="Tahoma"/>
                <w:b/>
                <w:bCs/>
                <w:color w:val="FFFFFF"/>
                <w:sz w:val="16"/>
                <w:szCs w:val="16"/>
              </w:rPr>
              <w:t>κ</w:t>
            </w:r>
            <w:r>
              <w:rPr>
                <w:rFonts w:ascii="Tahoma" w:hAnsi="Tahoma" w:cs="Tahoma"/>
                <w:b/>
                <w:bCs/>
                <w:color w:val="FFFFFF"/>
                <w:sz w:val="16"/>
                <w:szCs w:val="16"/>
              </w:rPr>
              <w:t>λινο</w:t>
            </w:r>
          </w:p>
        </w:tc>
        <w:tc>
          <w:tcPr>
            <w:tcW w:w="2127" w:type="dxa"/>
            <w:vMerge/>
            <w:tcBorders>
              <w:left w:val="single" w:sz="4" w:space="0" w:color="FFFFFF"/>
              <w:bottom w:val="single" w:sz="4" w:space="0" w:color="FFFFFF"/>
              <w:right w:val="single" w:sz="4" w:space="0" w:color="FFFFFF"/>
            </w:tcBorders>
            <w:shd w:val="clear" w:color="000000" w:fill="6D8838"/>
          </w:tcPr>
          <w:p w14:paraId="5CC0D20E" w14:textId="77777777" w:rsidR="00CC599C" w:rsidRPr="00743239" w:rsidRDefault="00CC599C" w:rsidP="00C22E7B">
            <w:pPr>
              <w:jc w:val="center"/>
              <w:rPr>
                <w:rFonts w:ascii="Tahoma" w:hAnsi="Tahoma" w:cs="Tahoma"/>
                <w:b/>
                <w:bCs/>
                <w:color w:val="FFFFFF"/>
                <w:sz w:val="16"/>
                <w:szCs w:val="16"/>
              </w:rPr>
            </w:pPr>
          </w:p>
        </w:tc>
      </w:tr>
      <w:tr w:rsidR="00CC599C" w:rsidRPr="00743239" w14:paraId="714AD22D" w14:textId="77777777" w:rsidTr="00C22E7B">
        <w:trPr>
          <w:trHeight w:val="1508"/>
        </w:trPr>
        <w:tc>
          <w:tcPr>
            <w:tcW w:w="1526" w:type="dxa"/>
            <w:tcBorders>
              <w:left w:val="single" w:sz="4" w:space="0" w:color="FFFFFF"/>
              <w:bottom w:val="nil"/>
              <w:right w:val="single" w:sz="4" w:space="0" w:color="FFFFFF"/>
            </w:tcBorders>
            <w:shd w:val="clear" w:color="000000" w:fill="DEDEDE"/>
            <w:vAlign w:val="center"/>
          </w:tcPr>
          <w:p w14:paraId="494C237E" w14:textId="55517590" w:rsidR="00F46E84" w:rsidRDefault="00F46E84" w:rsidP="00CC599C">
            <w:pPr>
              <w:numPr>
                <w:ilvl w:val="0"/>
                <w:numId w:val="2"/>
              </w:numPr>
              <w:rPr>
                <w:rFonts w:cs="Calibri"/>
              </w:rPr>
            </w:pPr>
            <w:r>
              <w:rPr>
                <w:rFonts w:cs="Calibri"/>
              </w:rPr>
              <w:t>03.12</w:t>
            </w:r>
          </w:p>
          <w:p w14:paraId="39735A57" w14:textId="7B42B5FA" w:rsidR="00F46E84" w:rsidRDefault="00F46E84" w:rsidP="00CC599C">
            <w:pPr>
              <w:numPr>
                <w:ilvl w:val="0"/>
                <w:numId w:val="2"/>
              </w:numPr>
              <w:rPr>
                <w:rFonts w:cs="Calibri"/>
              </w:rPr>
            </w:pPr>
            <w:r>
              <w:rPr>
                <w:rFonts w:cs="Calibri"/>
              </w:rPr>
              <w:t>04.02</w:t>
            </w:r>
          </w:p>
          <w:p w14:paraId="3188B666" w14:textId="232E11F3" w:rsidR="00CC599C" w:rsidRDefault="00AF063B" w:rsidP="00CC599C">
            <w:pPr>
              <w:numPr>
                <w:ilvl w:val="0"/>
                <w:numId w:val="2"/>
              </w:numPr>
              <w:rPr>
                <w:rFonts w:cs="Calibri"/>
              </w:rPr>
            </w:pPr>
            <w:r>
              <w:rPr>
                <w:rFonts w:cs="Calibri"/>
              </w:rPr>
              <w:t>25.02</w:t>
            </w:r>
          </w:p>
          <w:p w14:paraId="5154AB05" w14:textId="77777777" w:rsidR="00AF063B" w:rsidRPr="00CD14EF" w:rsidRDefault="00F46E84" w:rsidP="00CC599C">
            <w:pPr>
              <w:numPr>
                <w:ilvl w:val="0"/>
                <w:numId w:val="2"/>
              </w:numPr>
              <w:rPr>
                <w:rFonts w:cs="Calibri"/>
              </w:rPr>
            </w:pPr>
            <w:r>
              <w:rPr>
                <w:rFonts w:cs="Calibri"/>
              </w:rPr>
              <w:t>05.03</w:t>
            </w:r>
          </w:p>
          <w:p w14:paraId="5C487529" w14:textId="2D6BA0DD" w:rsidR="00CD14EF" w:rsidRPr="00F02195" w:rsidRDefault="00CD14EF" w:rsidP="00CC599C">
            <w:pPr>
              <w:numPr>
                <w:ilvl w:val="0"/>
                <w:numId w:val="2"/>
              </w:numPr>
              <w:rPr>
                <w:rFonts w:cs="Calibri"/>
              </w:rPr>
            </w:pPr>
            <w:r>
              <w:rPr>
                <w:rFonts w:cs="Calibri"/>
                <w:lang w:val="en-US"/>
              </w:rPr>
              <w:t>13.03</w:t>
            </w:r>
          </w:p>
        </w:tc>
        <w:tc>
          <w:tcPr>
            <w:tcW w:w="2551" w:type="dxa"/>
            <w:tcBorders>
              <w:top w:val="nil"/>
              <w:left w:val="nil"/>
              <w:bottom w:val="single" w:sz="4" w:space="0" w:color="FFFFFF"/>
              <w:right w:val="single" w:sz="4" w:space="0" w:color="FFFFFF"/>
            </w:tcBorders>
            <w:shd w:val="clear" w:color="000000" w:fill="DEDEDE"/>
            <w:vAlign w:val="center"/>
          </w:tcPr>
          <w:p w14:paraId="62C38739" w14:textId="77777777" w:rsidR="00CC599C" w:rsidRDefault="00CC599C" w:rsidP="00C22E7B">
            <w:pPr>
              <w:jc w:val="center"/>
              <w:rPr>
                <w:rFonts w:ascii="Tahoma" w:hAnsi="Tahoma" w:cs="Tahoma"/>
                <w:b/>
                <w:color w:val="272727"/>
                <w:sz w:val="20"/>
                <w:szCs w:val="20"/>
                <w:lang w:val="en-US"/>
              </w:rPr>
            </w:pPr>
          </w:p>
          <w:p w14:paraId="0227940A" w14:textId="77777777" w:rsidR="00CC599C" w:rsidRPr="00F02E82" w:rsidRDefault="00CC599C" w:rsidP="00C22E7B">
            <w:pPr>
              <w:jc w:val="center"/>
              <w:rPr>
                <w:rFonts w:ascii="Tahoma" w:hAnsi="Tahoma" w:cs="Tahoma"/>
                <w:color w:val="272727"/>
                <w:sz w:val="20"/>
                <w:szCs w:val="20"/>
                <w:lang w:val="en-US"/>
              </w:rPr>
            </w:pPr>
            <w:r w:rsidRPr="00C07F07">
              <w:rPr>
                <w:rFonts w:ascii="Tahoma" w:hAnsi="Tahoma" w:cs="Tahoma"/>
                <w:color w:val="272727"/>
                <w:sz w:val="20"/>
                <w:szCs w:val="20"/>
                <w:lang w:val="en-US"/>
              </w:rPr>
              <w:t>Grand Mogador City Center 5*</w:t>
            </w:r>
          </w:p>
          <w:p w14:paraId="4367008D" w14:textId="77777777" w:rsidR="00CC599C" w:rsidRDefault="00CC599C" w:rsidP="00C22E7B">
            <w:pPr>
              <w:jc w:val="center"/>
              <w:rPr>
                <w:rFonts w:ascii="Tahoma" w:hAnsi="Tahoma" w:cs="Tahoma"/>
                <w:b/>
                <w:color w:val="272727"/>
                <w:sz w:val="20"/>
                <w:szCs w:val="20"/>
                <w:lang w:val="en-US"/>
              </w:rPr>
            </w:pPr>
            <w:r>
              <w:rPr>
                <w:rFonts w:ascii="Tahoma" w:hAnsi="Tahoma" w:cs="Tahoma"/>
                <w:b/>
                <w:color w:val="272727"/>
                <w:sz w:val="20"/>
                <w:szCs w:val="20"/>
                <w:lang w:val="en-US"/>
              </w:rPr>
              <w:t>Casablanca</w:t>
            </w:r>
          </w:p>
          <w:p w14:paraId="618CEE8D" w14:textId="77777777" w:rsidR="00CC599C" w:rsidRDefault="00CC599C" w:rsidP="00C22E7B">
            <w:pPr>
              <w:jc w:val="center"/>
              <w:rPr>
                <w:rFonts w:ascii="Tahoma" w:hAnsi="Tahoma" w:cs="Tahoma"/>
                <w:b/>
                <w:color w:val="272727"/>
                <w:sz w:val="20"/>
                <w:szCs w:val="20"/>
                <w:lang w:val="en-US"/>
              </w:rPr>
            </w:pPr>
          </w:p>
          <w:p w14:paraId="78D33C0D" w14:textId="77777777" w:rsidR="00CC599C" w:rsidRDefault="00CC599C" w:rsidP="00C22E7B">
            <w:pPr>
              <w:jc w:val="center"/>
              <w:rPr>
                <w:rFonts w:ascii="Tahoma" w:hAnsi="Tahoma" w:cs="Tahoma"/>
                <w:b/>
                <w:color w:val="272727"/>
                <w:sz w:val="20"/>
                <w:szCs w:val="20"/>
                <w:lang w:val="en-US"/>
              </w:rPr>
            </w:pPr>
          </w:p>
          <w:p w14:paraId="5AB3B123" w14:textId="77777777" w:rsidR="00CC599C" w:rsidRPr="00DB3C9B" w:rsidRDefault="00CC599C" w:rsidP="00C22E7B">
            <w:pPr>
              <w:jc w:val="center"/>
              <w:rPr>
                <w:rFonts w:ascii="Tahoma" w:hAnsi="Tahoma" w:cs="Tahoma"/>
                <w:color w:val="272727"/>
                <w:sz w:val="20"/>
                <w:szCs w:val="20"/>
                <w:lang w:val="en-US"/>
              </w:rPr>
            </w:pPr>
            <w:r>
              <w:rPr>
                <w:rFonts w:ascii="Tahoma" w:hAnsi="Tahoma" w:cs="Tahoma"/>
                <w:color w:val="272727"/>
                <w:sz w:val="20"/>
                <w:szCs w:val="20"/>
                <w:lang w:val="en-US"/>
              </w:rPr>
              <w:t>Kenzi Rose Garden 5*</w:t>
            </w:r>
          </w:p>
          <w:p w14:paraId="3A9F73A4" w14:textId="77777777" w:rsidR="00CC599C" w:rsidRDefault="00CC599C" w:rsidP="00C22E7B">
            <w:pPr>
              <w:jc w:val="center"/>
              <w:rPr>
                <w:rFonts w:ascii="Tahoma" w:hAnsi="Tahoma" w:cs="Tahoma"/>
                <w:b/>
                <w:color w:val="272727"/>
                <w:sz w:val="20"/>
                <w:szCs w:val="20"/>
                <w:lang w:val="en-US"/>
              </w:rPr>
            </w:pPr>
            <w:r w:rsidRPr="00C07F07">
              <w:rPr>
                <w:rFonts w:ascii="Tahoma" w:hAnsi="Tahoma" w:cs="Tahoma"/>
                <w:b/>
                <w:color w:val="272727"/>
                <w:sz w:val="20"/>
                <w:szCs w:val="20"/>
                <w:lang w:val="en-US"/>
              </w:rPr>
              <w:t>Marrakech</w:t>
            </w:r>
          </w:p>
          <w:p w14:paraId="122431F3" w14:textId="77777777" w:rsidR="00CC599C" w:rsidRPr="00C07F07" w:rsidRDefault="00CC599C" w:rsidP="00C22E7B">
            <w:pPr>
              <w:jc w:val="center"/>
              <w:rPr>
                <w:rFonts w:ascii="Tahoma" w:hAnsi="Tahoma" w:cs="Tahoma"/>
                <w:color w:val="272727"/>
                <w:sz w:val="20"/>
                <w:szCs w:val="20"/>
                <w:lang w:val="en-US"/>
              </w:rPr>
            </w:pPr>
          </w:p>
        </w:tc>
        <w:tc>
          <w:tcPr>
            <w:tcW w:w="1418" w:type="dxa"/>
            <w:tcBorders>
              <w:top w:val="single" w:sz="4" w:space="0" w:color="FFFFFF"/>
              <w:left w:val="nil"/>
              <w:right w:val="single" w:sz="4" w:space="0" w:color="FFFFFF"/>
            </w:tcBorders>
            <w:shd w:val="clear" w:color="000000" w:fill="DEDEDE"/>
            <w:noWrap/>
            <w:vAlign w:val="center"/>
          </w:tcPr>
          <w:p w14:paraId="119CE2D0" w14:textId="77777777" w:rsidR="00CC599C" w:rsidRDefault="00CC599C" w:rsidP="00C22E7B">
            <w:pPr>
              <w:jc w:val="center"/>
              <w:rPr>
                <w:rFonts w:ascii="Tahoma" w:hAnsi="Tahoma" w:cs="Tahoma"/>
                <w:b/>
                <w:color w:val="272727"/>
                <w:sz w:val="18"/>
                <w:szCs w:val="18"/>
              </w:rPr>
            </w:pPr>
            <w:r w:rsidRPr="000E311D">
              <w:rPr>
                <w:rFonts w:ascii="Tahoma" w:hAnsi="Tahoma" w:cs="Tahoma"/>
                <w:b/>
                <w:color w:val="272727"/>
                <w:sz w:val="18"/>
                <w:szCs w:val="18"/>
              </w:rPr>
              <w:t>Ημιδιατροφή</w:t>
            </w:r>
          </w:p>
          <w:p w14:paraId="4AB60D7E" w14:textId="77777777" w:rsidR="00CC599C" w:rsidRDefault="00CC599C" w:rsidP="00C22E7B">
            <w:pPr>
              <w:jc w:val="center"/>
              <w:rPr>
                <w:rFonts w:ascii="Tahoma" w:hAnsi="Tahoma" w:cs="Tahoma"/>
                <w:color w:val="272727"/>
                <w:sz w:val="18"/>
                <w:szCs w:val="18"/>
              </w:rPr>
            </w:pPr>
          </w:p>
          <w:p w14:paraId="45308300" w14:textId="77777777" w:rsidR="00CC599C" w:rsidRDefault="00CC599C" w:rsidP="00C22E7B">
            <w:pPr>
              <w:jc w:val="center"/>
              <w:rPr>
                <w:rFonts w:ascii="Tahoma" w:hAnsi="Tahoma" w:cs="Tahoma"/>
                <w:color w:val="272727"/>
                <w:sz w:val="16"/>
                <w:szCs w:val="16"/>
              </w:rPr>
            </w:pPr>
            <w:r>
              <w:rPr>
                <w:rFonts w:ascii="Tahoma" w:hAnsi="Tahoma" w:cs="Tahoma"/>
                <w:color w:val="272727"/>
                <w:sz w:val="18"/>
                <w:szCs w:val="18"/>
              </w:rPr>
              <w:t xml:space="preserve"> </w:t>
            </w:r>
            <w:r w:rsidRPr="000E311D">
              <w:rPr>
                <w:rFonts w:ascii="Tahoma" w:hAnsi="Tahoma" w:cs="Tahoma"/>
                <w:color w:val="272727"/>
                <w:sz w:val="16"/>
                <w:szCs w:val="16"/>
              </w:rPr>
              <w:t>Πρόγευμα</w:t>
            </w:r>
          </w:p>
          <w:p w14:paraId="711E63E0" w14:textId="77777777" w:rsidR="00CC599C" w:rsidRDefault="00CC599C" w:rsidP="00C22E7B">
            <w:pPr>
              <w:jc w:val="center"/>
              <w:rPr>
                <w:rFonts w:ascii="Tahoma" w:hAnsi="Tahoma" w:cs="Tahoma"/>
                <w:color w:val="272727"/>
                <w:sz w:val="16"/>
                <w:szCs w:val="16"/>
              </w:rPr>
            </w:pPr>
            <w:r w:rsidRPr="000E311D">
              <w:rPr>
                <w:rFonts w:ascii="Tahoma" w:hAnsi="Tahoma" w:cs="Tahoma"/>
                <w:color w:val="272727"/>
                <w:sz w:val="16"/>
                <w:szCs w:val="16"/>
              </w:rPr>
              <w:t xml:space="preserve"> &amp;</w:t>
            </w:r>
          </w:p>
          <w:p w14:paraId="35EA7027" w14:textId="77777777" w:rsidR="00CC599C" w:rsidRDefault="00CC599C" w:rsidP="00C22E7B">
            <w:pPr>
              <w:jc w:val="center"/>
              <w:rPr>
                <w:rFonts w:ascii="Tahoma" w:hAnsi="Tahoma" w:cs="Tahoma"/>
                <w:color w:val="272727"/>
                <w:sz w:val="16"/>
                <w:szCs w:val="16"/>
              </w:rPr>
            </w:pPr>
            <w:r w:rsidRPr="000E311D">
              <w:rPr>
                <w:rFonts w:ascii="Tahoma" w:hAnsi="Tahoma" w:cs="Tahoma"/>
                <w:color w:val="272727"/>
                <w:sz w:val="16"/>
                <w:szCs w:val="16"/>
              </w:rPr>
              <w:t xml:space="preserve"> Δείπνο</w:t>
            </w:r>
          </w:p>
          <w:p w14:paraId="7DDD51AB" w14:textId="77777777" w:rsidR="00CC599C" w:rsidRPr="00743239" w:rsidRDefault="00CC599C" w:rsidP="00C22E7B">
            <w:pPr>
              <w:jc w:val="center"/>
              <w:rPr>
                <w:rFonts w:ascii="Tahoma" w:hAnsi="Tahoma" w:cs="Tahoma"/>
                <w:color w:val="272727"/>
                <w:sz w:val="18"/>
                <w:szCs w:val="18"/>
              </w:rPr>
            </w:pPr>
            <w:r w:rsidRPr="000E311D">
              <w:rPr>
                <w:rFonts w:ascii="Tahoma" w:hAnsi="Tahoma" w:cs="Tahoma"/>
                <w:color w:val="272727"/>
                <w:sz w:val="16"/>
                <w:szCs w:val="16"/>
              </w:rPr>
              <w:t xml:space="preserve"> σε πλούσιο μπουφέ</w:t>
            </w:r>
          </w:p>
        </w:tc>
        <w:tc>
          <w:tcPr>
            <w:tcW w:w="1843" w:type="dxa"/>
            <w:tcBorders>
              <w:top w:val="nil"/>
              <w:left w:val="nil"/>
              <w:bottom w:val="single" w:sz="4" w:space="0" w:color="FFFFFF"/>
              <w:right w:val="single" w:sz="4" w:space="0" w:color="FFFFFF"/>
            </w:tcBorders>
            <w:shd w:val="clear" w:color="000000" w:fill="DEDEDE"/>
            <w:noWrap/>
            <w:vAlign w:val="center"/>
          </w:tcPr>
          <w:p w14:paraId="2E931498" w14:textId="4B3F798F" w:rsidR="00CC599C" w:rsidRDefault="00037836" w:rsidP="00C22E7B">
            <w:pPr>
              <w:jc w:val="center"/>
              <w:rPr>
                <w:rFonts w:ascii="Tahoma" w:hAnsi="Tahoma" w:cs="Tahoma"/>
                <w:b/>
                <w:color w:val="272727"/>
              </w:rPr>
            </w:pPr>
            <w:r>
              <w:rPr>
                <w:rFonts w:ascii="Tahoma" w:hAnsi="Tahoma" w:cs="Tahoma"/>
                <w:b/>
                <w:color w:val="272727"/>
              </w:rPr>
              <w:t>995</w:t>
            </w:r>
            <w:r w:rsidR="00CC599C">
              <w:rPr>
                <w:rFonts w:ascii="Tahoma" w:hAnsi="Tahoma" w:cs="Tahoma"/>
                <w:b/>
                <w:color w:val="272727"/>
              </w:rPr>
              <w:t xml:space="preserve"> € </w:t>
            </w:r>
          </w:p>
          <w:p w14:paraId="5B89CE47" w14:textId="77777777" w:rsidR="00CC599C" w:rsidRDefault="00CC599C" w:rsidP="00C22E7B">
            <w:pPr>
              <w:jc w:val="center"/>
              <w:rPr>
                <w:rFonts w:ascii="Tahoma" w:hAnsi="Tahoma" w:cs="Tahoma"/>
                <w:bCs/>
                <w:color w:val="272727"/>
                <w:sz w:val="16"/>
                <w:szCs w:val="16"/>
              </w:rPr>
            </w:pPr>
          </w:p>
          <w:p w14:paraId="50BB696F" w14:textId="77777777" w:rsidR="00CC599C" w:rsidRDefault="00CC599C" w:rsidP="00C22E7B">
            <w:pPr>
              <w:jc w:val="center"/>
              <w:rPr>
                <w:rFonts w:ascii="Tahoma" w:hAnsi="Tahoma" w:cs="Tahoma"/>
                <w:bCs/>
                <w:color w:val="272727"/>
                <w:sz w:val="16"/>
                <w:szCs w:val="16"/>
              </w:rPr>
            </w:pPr>
            <w:r w:rsidRPr="002D4E04">
              <w:rPr>
                <w:rFonts w:ascii="Tahoma" w:hAnsi="Tahoma" w:cs="Tahoma"/>
                <w:bCs/>
                <w:color w:val="272727"/>
                <w:sz w:val="16"/>
                <w:szCs w:val="16"/>
              </w:rPr>
              <w:t xml:space="preserve">Προσφορά </w:t>
            </w:r>
          </w:p>
          <w:p w14:paraId="40C8B9E4" w14:textId="77777777" w:rsidR="00CC599C" w:rsidRDefault="00CC599C" w:rsidP="00C22E7B">
            <w:pPr>
              <w:jc w:val="center"/>
              <w:rPr>
                <w:rFonts w:ascii="Tahoma" w:hAnsi="Tahoma" w:cs="Tahoma"/>
                <w:bCs/>
                <w:color w:val="272727"/>
                <w:sz w:val="16"/>
                <w:szCs w:val="16"/>
              </w:rPr>
            </w:pPr>
            <w:r w:rsidRPr="002D4E04">
              <w:rPr>
                <w:rFonts w:ascii="Tahoma" w:hAnsi="Tahoma" w:cs="Tahoma"/>
                <w:bCs/>
                <w:color w:val="272727"/>
                <w:sz w:val="16"/>
                <w:szCs w:val="16"/>
              </w:rPr>
              <w:t>Έγκαιρης Κράτησης</w:t>
            </w:r>
          </w:p>
          <w:p w14:paraId="6F902F40" w14:textId="77777777" w:rsidR="00CC599C" w:rsidRDefault="00CC599C" w:rsidP="00C22E7B">
            <w:pPr>
              <w:jc w:val="center"/>
              <w:rPr>
                <w:rFonts w:ascii="Tahoma" w:hAnsi="Tahoma" w:cs="Tahoma"/>
                <w:bCs/>
                <w:color w:val="272727"/>
                <w:sz w:val="16"/>
                <w:szCs w:val="16"/>
              </w:rPr>
            </w:pPr>
          </w:p>
          <w:p w14:paraId="097198C6" w14:textId="77777777" w:rsidR="00CC599C" w:rsidRDefault="00CC599C" w:rsidP="00C22E7B">
            <w:pPr>
              <w:jc w:val="center"/>
              <w:rPr>
                <w:rFonts w:ascii="Tahoma" w:hAnsi="Tahoma" w:cs="Tahoma"/>
                <w:bCs/>
                <w:color w:val="272727"/>
                <w:sz w:val="16"/>
                <w:szCs w:val="16"/>
              </w:rPr>
            </w:pPr>
          </w:p>
          <w:p w14:paraId="65FE9468" w14:textId="26E9D3E7" w:rsidR="00CC599C" w:rsidRDefault="00037836" w:rsidP="00C22E7B">
            <w:pPr>
              <w:jc w:val="center"/>
              <w:rPr>
                <w:rFonts w:ascii="Tahoma" w:hAnsi="Tahoma" w:cs="Tahoma"/>
                <w:b/>
              </w:rPr>
            </w:pPr>
            <w:r>
              <w:rPr>
                <w:rFonts w:ascii="Tahoma" w:hAnsi="Tahoma" w:cs="Tahoma"/>
                <w:b/>
              </w:rPr>
              <w:t>1095</w:t>
            </w:r>
            <w:r w:rsidR="00CC599C">
              <w:rPr>
                <w:rFonts w:ascii="Tahoma" w:hAnsi="Tahoma" w:cs="Tahoma"/>
                <w:b/>
              </w:rPr>
              <w:t xml:space="preserve"> </w:t>
            </w:r>
            <w:r w:rsidR="00CC599C" w:rsidRPr="002D4E04">
              <w:rPr>
                <w:rFonts w:ascii="Tahoma" w:hAnsi="Tahoma" w:cs="Tahoma"/>
                <w:b/>
              </w:rPr>
              <w:t xml:space="preserve">€ </w:t>
            </w:r>
          </w:p>
          <w:p w14:paraId="729047A0" w14:textId="77777777" w:rsidR="00CC599C" w:rsidRDefault="00CC599C" w:rsidP="00C22E7B">
            <w:pPr>
              <w:jc w:val="center"/>
              <w:rPr>
                <w:rFonts w:ascii="Tahoma" w:hAnsi="Tahoma" w:cs="Tahoma"/>
                <w:b/>
                <w:sz w:val="16"/>
                <w:szCs w:val="16"/>
              </w:rPr>
            </w:pPr>
          </w:p>
          <w:p w14:paraId="2418A9E8" w14:textId="77777777" w:rsidR="00CC599C" w:rsidRPr="002D4E04" w:rsidRDefault="00CC599C" w:rsidP="00C22E7B">
            <w:pPr>
              <w:jc w:val="center"/>
              <w:rPr>
                <w:rFonts w:ascii="Tahoma" w:hAnsi="Tahoma" w:cs="Tahoma"/>
                <w:bCs/>
                <w:sz w:val="16"/>
                <w:szCs w:val="16"/>
              </w:rPr>
            </w:pPr>
            <w:r w:rsidRPr="002D4E04">
              <w:rPr>
                <w:rFonts w:ascii="Tahoma" w:hAnsi="Tahoma" w:cs="Tahoma"/>
                <w:bCs/>
                <w:sz w:val="16"/>
                <w:szCs w:val="16"/>
              </w:rPr>
              <w:t>Κανονική Τιμή</w:t>
            </w:r>
          </w:p>
        </w:tc>
        <w:tc>
          <w:tcPr>
            <w:tcW w:w="1842" w:type="dxa"/>
            <w:tcBorders>
              <w:top w:val="nil"/>
              <w:left w:val="nil"/>
              <w:bottom w:val="single" w:sz="4" w:space="0" w:color="FFFFFF"/>
              <w:right w:val="single" w:sz="4" w:space="0" w:color="FFFFFF"/>
            </w:tcBorders>
            <w:shd w:val="clear" w:color="000000" w:fill="DEDEDE"/>
            <w:vAlign w:val="center"/>
          </w:tcPr>
          <w:p w14:paraId="613AE898" w14:textId="780A9798" w:rsidR="00CC599C" w:rsidRPr="00743239" w:rsidRDefault="00037836" w:rsidP="00C22E7B">
            <w:pPr>
              <w:jc w:val="center"/>
              <w:rPr>
                <w:rFonts w:ascii="Tahoma" w:hAnsi="Tahoma" w:cs="Tahoma"/>
                <w:bCs/>
                <w:color w:val="272727"/>
              </w:rPr>
            </w:pPr>
            <w:r>
              <w:rPr>
                <w:rFonts w:ascii="Tahoma" w:hAnsi="Tahoma" w:cs="Tahoma"/>
                <w:bCs/>
                <w:color w:val="272727"/>
              </w:rPr>
              <w:t>350</w:t>
            </w:r>
            <w:r w:rsidR="00CC599C">
              <w:rPr>
                <w:rFonts w:ascii="Tahoma" w:hAnsi="Tahoma" w:cs="Tahoma"/>
                <w:bCs/>
                <w:color w:val="272727"/>
              </w:rPr>
              <w:t xml:space="preserve"> €</w:t>
            </w:r>
          </w:p>
        </w:tc>
        <w:tc>
          <w:tcPr>
            <w:tcW w:w="2127" w:type="dxa"/>
            <w:tcBorders>
              <w:top w:val="nil"/>
              <w:left w:val="nil"/>
              <w:bottom w:val="nil"/>
              <w:right w:val="single" w:sz="4" w:space="0" w:color="FFFFFF"/>
            </w:tcBorders>
            <w:shd w:val="clear" w:color="000000" w:fill="DEDEDE"/>
          </w:tcPr>
          <w:p w14:paraId="2BF9FBB7" w14:textId="77777777" w:rsidR="00CC599C" w:rsidRPr="007160C3" w:rsidRDefault="00CC599C" w:rsidP="00C22E7B">
            <w:pPr>
              <w:jc w:val="center"/>
              <w:rPr>
                <w:rFonts w:ascii="Tahoma" w:eastAsia="Calibri" w:hAnsi="Tahoma" w:cs="Tahoma"/>
                <w:b/>
                <w:bCs/>
                <w:color w:val="262626"/>
                <w:sz w:val="16"/>
                <w:szCs w:val="16"/>
              </w:rPr>
            </w:pPr>
          </w:p>
          <w:p w14:paraId="303A75EC" w14:textId="77777777" w:rsidR="00CC599C" w:rsidRDefault="00CC599C" w:rsidP="00C22E7B">
            <w:pPr>
              <w:jc w:val="center"/>
              <w:rPr>
                <w:rFonts w:ascii="Tahoma" w:eastAsia="Calibri" w:hAnsi="Tahoma" w:cs="Tahoma"/>
                <w:b/>
                <w:bCs/>
                <w:color w:val="262626"/>
                <w:sz w:val="16"/>
                <w:szCs w:val="16"/>
              </w:rPr>
            </w:pPr>
            <w:r>
              <w:rPr>
                <w:rFonts w:ascii="Tahoma" w:eastAsia="Calibri" w:hAnsi="Tahoma" w:cs="Tahoma"/>
                <w:b/>
                <w:bCs/>
                <w:color w:val="262626"/>
                <w:sz w:val="16"/>
                <w:szCs w:val="16"/>
                <w:lang w:val="en-US"/>
              </w:rPr>
              <w:t>Aegean</w:t>
            </w:r>
            <w:r w:rsidRPr="000E311D">
              <w:rPr>
                <w:rFonts w:ascii="Tahoma" w:eastAsia="Calibri" w:hAnsi="Tahoma" w:cs="Tahoma"/>
                <w:b/>
                <w:bCs/>
                <w:color w:val="262626"/>
                <w:sz w:val="16"/>
                <w:szCs w:val="16"/>
              </w:rPr>
              <w:t xml:space="preserve"> </w:t>
            </w:r>
            <w:r>
              <w:rPr>
                <w:rFonts w:ascii="Tahoma" w:eastAsia="Calibri" w:hAnsi="Tahoma" w:cs="Tahoma"/>
                <w:b/>
                <w:bCs/>
                <w:color w:val="262626"/>
                <w:sz w:val="16"/>
                <w:szCs w:val="16"/>
                <w:lang w:val="en-US"/>
              </w:rPr>
              <w:t>Airlines</w:t>
            </w:r>
            <w:r w:rsidRPr="000E311D">
              <w:rPr>
                <w:rFonts w:ascii="Tahoma" w:eastAsia="Calibri" w:hAnsi="Tahoma" w:cs="Tahoma"/>
                <w:b/>
                <w:bCs/>
                <w:color w:val="262626"/>
                <w:sz w:val="16"/>
                <w:szCs w:val="16"/>
              </w:rPr>
              <w:br/>
            </w:r>
          </w:p>
          <w:p w14:paraId="4DCA9B6D" w14:textId="77777777" w:rsidR="00CC599C" w:rsidRDefault="00CC599C" w:rsidP="00C22E7B">
            <w:pPr>
              <w:jc w:val="center"/>
              <w:rPr>
                <w:rFonts w:ascii="Tahoma" w:eastAsia="Calibri" w:hAnsi="Tahoma" w:cs="Tahoma"/>
                <w:color w:val="333333"/>
                <w:sz w:val="16"/>
                <w:szCs w:val="16"/>
              </w:rPr>
            </w:pPr>
            <w:r w:rsidRPr="000E311D">
              <w:rPr>
                <w:rFonts w:ascii="Tahoma" w:eastAsia="Calibri" w:hAnsi="Tahoma" w:cs="Tahoma"/>
                <w:b/>
                <w:bCs/>
                <w:color w:val="262626"/>
                <w:sz w:val="16"/>
                <w:szCs w:val="16"/>
              </w:rPr>
              <w:br/>
            </w:r>
            <w:r w:rsidRPr="00B14D29">
              <w:rPr>
                <w:rFonts w:ascii="Tahoma" w:eastAsia="Calibri" w:hAnsi="Tahoma" w:cs="Tahoma"/>
                <w:b/>
                <w:sz w:val="16"/>
                <w:szCs w:val="16"/>
              </w:rPr>
              <w:t>Θεσσαλονίκη – Αθήνα</w:t>
            </w:r>
            <w:r w:rsidRPr="000E311D">
              <w:rPr>
                <w:rFonts w:ascii="Tahoma" w:eastAsia="Calibri" w:hAnsi="Tahoma" w:cs="Tahoma"/>
                <w:color w:val="333333"/>
                <w:sz w:val="16"/>
                <w:szCs w:val="16"/>
              </w:rPr>
              <w:t xml:space="preserve">     </w:t>
            </w:r>
            <w:r>
              <w:rPr>
                <w:rFonts w:ascii="Tahoma" w:eastAsia="Calibri" w:hAnsi="Tahoma" w:cs="Tahoma"/>
                <w:color w:val="333333"/>
                <w:sz w:val="16"/>
                <w:szCs w:val="16"/>
              </w:rPr>
              <w:t xml:space="preserve">Πτήση Α3101 </w:t>
            </w:r>
          </w:p>
          <w:p w14:paraId="70B98361" w14:textId="77777777" w:rsidR="00CC599C" w:rsidRDefault="00CC599C" w:rsidP="00C22E7B">
            <w:pPr>
              <w:jc w:val="center"/>
              <w:rPr>
                <w:rFonts w:ascii="Tahoma" w:eastAsia="Calibri" w:hAnsi="Tahoma" w:cs="Tahoma"/>
                <w:color w:val="333333"/>
                <w:sz w:val="16"/>
                <w:szCs w:val="16"/>
              </w:rPr>
            </w:pPr>
            <w:r w:rsidRPr="000E311D">
              <w:rPr>
                <w:rFonts w:ascii="Tahoma" w:eastAsia="Calibri" w:hAnsi="Tahoma" w:cs="Tahoma"/>
                <w:color w:val="333333"/>
                <w:sz w:val="16"/>
                <w:szCs w:val="16"/>
              </w:rPr>
              <w:t>06:0</w:t>
            </w:r>
            <w:r>
              <w:rPr>
                <w:rFonts w:ascii="Tahoma" w:eastAsia="Calibri" w:hAnsi="Tahoma" w:cs="Tahoma"/>
                <w:color w:val="333333"/>
                <w:sz w:val="16"/>
                <w:szCs w:val="16"/>
              </w:rPr>
              <w:t>5</w:t>
            </w:r>
            <w:r w:rsidRPr="000E311D">
              <w:rPr>
                <w:rFonts w:ascii="Tahoma" w:eastAsia="Calibri" w:hAnsi="Tahoma" w:cs="Tahoma"/>
                <w:color w:val="333333"/>
                <w:sz w:val="16"/>
                <w:szCs w:val="16"/>
              </w:rPr>
              <w:t xml:space="preserve"> – 0</w:t>
            </w:r>
            <w:r>
              <w:rPr>
                <w:rFonts w:ascii="Tahoma" w:eastAsia="Calibri" w:hAnsi="Tahoma" w:cs="Tahoma"/>
                <w:color w:val="333333"/>
                <w:sz w:val="16"/>
                <w:szCs w:val="16"/>
              </w:rPr>
              <w:t>7</w:t>
            </w:r>
            <w:r w:rsidRPr="000E311D">
              <w:rPr>
                <w:rFonts w:ascii="Tahoma" w:eastAsia="Calibri" w:hAnsi="Tahoma" w:cs="Tahoma"/>
                <w:color w:val="333333"/>
                <w:sz w:val="16"/>
                <w:szCs w:val="16"/>
              </w:rPr>
              <w:t>:</w:t>
            </w:r>
            <w:r>
              <w:rPr>
                <w:rFonts w:ascii="Tahoma" w:eastAsia="Calibri" w:hAnsi="Tahoma" w:cs="Tahoma"/>
                <w:color w:val="333333"/>
                <w:sz w:val="16"/>
                <w:szCs w:val="16"/>
              </w:rPr>
              <w:t>0</w:t>
            </w:r>
            <w:r w:rsidRPr="000E311D">
              <w:rPr>
                <w:rFonts w:ascii="Tahoma" w:eastAsia="Calibri" w:hAnsi="Tahoma" w:cs="Tahoma"/>
                <w:color w:val="333333"/>
                <w:sz w:val="16"/>
                <w:szCs w:val="16"/>
              </w:rPr>
              <w:t>0</w:t>
            </w:r>
          </w:p>
          <w:p w14:paraId="17F217D4" w14:textId="77777777" w:rsidR="00CC599C" w:rsidRPr="000E311D" w:rsidRDefault="00CC599C" w:rsidP="00C22E7B">
            <w:pPr>
              <w:jc w:val="center"/>
              <w:rPr>
                <w:rFonts w:ascii="Tahoma" w:eastAsia="Calibri" w:hAnsi="Tahoma" w:cs="Tahoma"/>
                <w:color w:val="333333"/>
                <w:sz w:val="16"/>
                <w:szCs w:val="16"/>
              </w:rPr>
            </w:pPr>
          </w:p>
          <w:p w14:paraId="3D88CF98" w14:textId="77777777" w:rsidR="00CC599C" w:rsidRPr="00B14D29" w:rsidRDefault="00CC599C" w:rsidP="00C22E7B">
            <w:pPr>
              <w:jc w:val="center"/>
              <w:rPr>
                <w:rFonts w:ascii="Tahoma" w:eastAsia="Calibri" w:hAnsi="Tahoma" w:cs="Tahoma"/>
                <w:b/>
                <w:sz w:val="16"/>
                <w:szCs w:val="16"/>
              </w:rPr>
            </w:pPr>
            <w:r w:rsidRPr="00B14D29">
              <w:rPr>
                <w:rFonts w:ascii="Tahoma" w:eastAsia="Calibri" w:hAnsi="Tahoma" w:cs="Tahoma"/>
                <w:b/>
                <w:sz w:val="16"/>
                <w:szCs w:val="16"/>
              </w:rPr>
              <w:t>Αθήνα - Μαρακές</w:t>
            </w:r>
          </w:p>
          <w:p w14:paraId="4490E12C" w14:textId="77777777" w:rsidR="00CC599C" w:rsidRDefault="00CC599C" w:rsidP="00C22E7B">
            <w:pPr>
              <w:jc w:val="center"/>
              <w:rPr>
                <w:rFonts w:ascii="Tahoma" w:eastAsia="Calibri" w:hAnsi="Tahoma" w:cs="Tahoma"/>
                <w:color w:val="333333"/>
                <w:sz w:val="16"/>
                <w:szCs w:val="16"/>
              </w:rPr>
            </w:pPr>
            <w:r w:rsidRPr="000E311D">
              <w:rPr>
                <w:rFonts w:ascii="Tahoma" w:eastAsia="Calibri" w:hAnsi="Tahoma" w:cs="Tahoma"/>
                <w:color w:val="333333"/>
                <w:sz w:val="16"/>
                <w:szCs w:val="16"/>
              </w:rPr>
              <w:t xml:space="preserve"> </w:t>
            </w:r>
            <w:r>
              <w:rPr>
                <w:rFonts w:ascii="Tahoma" w:eastAsia="Calibri" w:hAnsi="Tahoma" w:cs="Tahoma"/>
                <w:color w:val="333333"/>
                <w:sz w:val="16"/>
                <w:szCs w:val="16"/>
              </w:rPr>
              <w:t xml:space="preserve"> Πτήση Α3738 </w:t>
            </w:r>
          </w:p>
          <w:p w14:paraId="051B1E7E" w14:textId="77777777" w:rsidR="00CC599C" w:rsidRDefault="00CC599C" w:rsidP="00C22E7B">
            <w:pPr>
              <w:jc w:val="center"/>
              <w:rPr>
                <w:rFonts w:ascii="Tahoma" w:eastAsia="Calibri" w:hAnsi="Tahoma" w:cs="Tahoma"/>
                <w:color w:val="333333"/>
                <w:sz w:val="16"/>
                <w:szCs w:val="16"/>
              </w:rPr>
            </w:pPr>
            <w:r w:rsidRPr="000E311D">
              <w:rPr>
                <w:rFonts w:ascii="Tahoma" w:eastAsia="Calibri" w:hAnsi="Tahoma" w:cs="Tahoma"/>
                <w:color w:val="333333"/>
                <w:sz w:val="16"/>
                <w:szCs w:val="16"/>
              </w:rPr>
              <w:t>0</w:t>
            </w:r>
            <w:r>
              <w:rPr>
                <w:rFonts w:ascii="Tahoma" w:eastAsia="Calibri" w:hAnsi="Tahoma" w:cs="Tahoma"/>
                <w:color w:val="333333"/>
                <w:sz w:val="16"/>
                <w:szCs w:val="16"/>
              </w:rPr>
              <w:t>8</w:t>
            </w:r>
            <w:r w:rsidRPr="000E311D">
              <w:rPr>
                <w:rFonts w:ascii="Tahoma" w:eastAsia="Calibri" w:hAnsi="Tahoma" w:cs="Tahoma"/>
                <w:color w:val="333333"/>
                <w:sz w:val="16"/>
                <w:szCs w:val="16"/>
              </w:rPr>
              <w:t>:</w:t>
            </w:r>
            <w:r>
              <w:rPr>
                <w:rFonts w:ascii="Tahoma" w:eastAsia="Calibri" w:hAnsi="Tahoma" w:cs="Tahoma"/>
                <w:color w:val="333333"/>
                <w:sz w:val="16"/>
                <w:szCs w:val="16"/>
              </w:rPr>
              <w:t>55</w:t>
            </w:r>
            <w:r w:rsidRPr="000E311D">
              <w:rPr>
                <w:rFonts w:ascii="Tahoma" w:eastAsia="Calibri" w:hAnsi="Tahoma" w:cs="Tahoma"/>
                <w:color w:val="333333"/>
                <w:sz w:val="16"/>
                <w:szCs w:val="16"/>
              </w:rPr>
              <w:t xml:space="preserve"> – </w:t>
            </w:r>
            <w:r>
              <w:rPr>
                <w:rFonts w:ascii="Tahoma" w:eastAsia="Calibri" w:hAnsi="Tahoma" w:cs="Tahoma"/>
                <w:color w:val="333333"/>
                <w:sz w:val="16"/>
                <w:szCs w:val="16"/>
              </w:rPr>
              <w:t>12</w:t>
            </w:r>
            <w:r w:rsidRPr="000E311D">
              <w:rPr>
                <w:rFonts w:ascii="Tahoma" w:eastAsia="Calibri" w:hAnsi="Tahoma" w:cs="Tahoma"/>
                <w:color w:val="333333"/>
                <w:sz w:val="16"/>
                <w:szCs w:val="16"/>
              </w:rPr>
              <w:t>:</w:t>
            </w:r>
            <w:r>
              <w:rPr>
                <w:rFonts w:ascii="Tahoma" w:eastAsia="Calibri" w:hAnsi="Tahoma" w:cs="Tahoma"/>
                <w:color w:val="333333"/>
                <w:sz w:val="16"/>
                <w:szCs w:val="16"/>
              </w:rPr>
              <w:t>30</w:t>
            </w:r>
          </w:p>
          <w:p w14:paraId="7C6D8284" w14:textId="77777777" w:rsidR="00CC599C" w:rsidRDefault="00CC599C" w:rsidP="00C22E7B">
            <w:pPr>
              <w:jc w:val="center"/>
              <w:rPr>
                <w:rFonts w:ascii="Tahoma" w:eastAsia="Calibri" w:hAnsi="Tahoma" w:cs="Tahoma"/>
                <w:color w:val="333333"/>
                <w:sz w:val="16"/>
                <w:szCs w:val="16"/>
              </w:rPr>
            </w:pPr>
          </w:p>
          <w:p w14:paraId="1034EB61" w14:textId="77777777" w:rsidR="00CC599C" w:rsidRDefault="00CC599C" w:rsidP="00C22E7B">
            <w:pPr>
              <w:jc w:val="center"/>
              <w:rPr>
                <w:rFonts w:ascii="Tahoma" w:eastAsia="Calibri" w:hAnsi="Tahoma" w:cs="Tahoma"/>
                <w:color w:val="333333"/>
                <w:sz w:val="16"/>
                <w:szCs w:val="16"/>
              </w:rPr>
            </w:pPr>
            <w:r w:rsidRPr="00B14D29">
              <w:rPr>
                <w:rFonts w:ascii="Tahoma" w:eastAsia="Calibri" w:hAnsi="Tahoma" w:cs="Tahoma"/>
                <w:b/>
                <w:sz w:val="16"/>
                <w:szCs w:val="16"/>
              </w:rPr>
              <w:t>Μαρακές – Αθήνα</w:t>
            </w:r>
            <w:r>
              <w:rPr>
                <w:rFonts w:ascii="Tahoma" w:eastAsia="Calibri" w:hAnsi="Tahoma" w:cs="Tahoma"/>
                <w:color w:val="333333"/>
                <w:sz w:val="16"/>
                <w:szCs w:val="16"/>
              </w:rPr>
              <w:t xml:space="preserve">        Πτήση Α3739 </w:t>
            </w:r>
          </w:p>
          <w:p w14:paraId="5936B198" w14:textId="77777777" w:rsidR="00CC599C" w:rsidRDefault="00CC599C" w:rsidP="00C22E7B">
            <w:pPr>
              <w:jc w:val="center"/>
              <w:rPr>
                <w:rFonts w:ascii="Tahoma" w:eastAsia="Calibri" w:hAnsi="Tahoma" w:cs="Tahoma"/>
                <w:color w:val="333333"/>
                <w:sz w:val="16"/>
                <w:szCs w:val="16"/>
              </w:rPr>
            </w:pPr>
            <w:r>
              <w:rPr>
                <w:rFonts w:ascii="Tahoma" w:eastAsia="Calibri" w:hAnsi="Tahoma" w:cs="Tahoma"/>
                <w:color w:val="333333"/>
                <w:sz w:val="16"/>
                <w:szCs w:val="16"/>
              </w:rPr>
              <w:t>13:25 – 18:30</w:t>
            </w:r>
          </w:p>
          <w:p w14:paraId="2247E764" w14:textId="77777777" w:rsidR="00CC599C" w:rsidRDefault="00CC599C" w:rsidP="00C22E7B">
            <w:pPr>
              <w:jc w:val="center"/>
              <w:rPr>
                <w:rFonts w:ascii="Tahoma" w:eastAsia="Calibri" w:hAnsi="Tahoma" w:cs="Tahoma"/>
                <w:color w:val="333333"/>
                <w:sz w:val="16"/>
                <w:szCs w:val="16"/>
              </w:rPr>
            </w:pPr>
          </w:p>
          <w:p w14:paraId="3B84B2A2" w14:textId="77777777" w:rsidR="00CC599C" w:rsidRDefault="00CC599C" w:rsidP="00C22E7B">
            <w:pPr>
              <w:jc w:val="center"/>
              <w:rPr>
                <w:rFonts w:ascii="Tahoma" w:eastAsia="Calibri" w:hAnsi="Tahoma" w:cs="Tahoma"/>
                <w:color w:val="333333"/>
                <w:sz w:val="16"/>
                <w:szCs w:val="16"/>
              </w:rPr>
            </w:pPr>
            <w:r w:rsidRPr="00B14D29">
              <w:rPr>
                <w:rFonts w:ascii="Tahoma" w:eastAsia="Calibri" w:hAnsi="Tahoma" w:cs="Tahoma"/>
                <w:b/>
                <w:sz w:val="16"/>
                <w:szCs w:val="16"/>
              </w:rPr>
              <w:t>Αθήνα - Θεσσαλονίκη</w:t>
            </w:r>
            <w:r w:rsidRPr="000E311D">
              <w:rPr>
                <w:rFonts w:ascii="Tahoma" w:eastAsia="Calibri" w:hAnsi="Tahoma" w:cs="Tahoma"/>
                <w:b/>
                <w:color w:val="333333"/>
                <w:sz w:val="16"/>
                <w:szCs w:val="16"/>
              </w:rPr>
              <w:br/>
            </w:r>
            <w:r>
              <w:rPr>
                <w:rFonts w:ascii="Tahoma" w:eastAsia="Calibri" w:hAnsi="Tahoma" w:cs="Tahoma"/>
                <w:color w:val="333333"/>
                <w:sz w:val="16"/>
                <w:szCs w:val="16"/>
              </w:rPr>
              <w:t xml:space="preserve"> Πτήση Α3126 </w:t>
            </w:r>
          </w:p>
          <w:p w14:paraId="6CC5B961" w14:textId="77777777" w:rsidR="00CC599C" w:rsidRPr="000E311D" w:rsidRDefault="00CC599C" w:rsidP="00C22E7B">
            <w:pPr>
              <w:jc w:val="center"/>
              <w:rPr>
                <w:rFonts w:ascii="Tahoma" w:eastAsia="Calibri" w:hAnsi="Tahoma" w:cs="Tahoma"/>
                <w:b/>
                <w:color w:val="333333"/>
                <w:sz w:val="16"/>
                <w:szCs w:val="16"/>
              </w:rPr>
            </w:pPr>
            <w:r>
              <w:rPr>
                <w:rFonts w:ascii="Tahoma" w:eastAsia="Calibri" w:hAnsi="Tahoma" w:cs="Tahoma"/>
                <w:color w:val="333333"/>
                <w:sz w:val="16"/>
                <w:szCs w:val="16"/>
              </w:rPr>
              <w:t>19:55 – 20:50</w:t>
            </w:r>
            <w:r w:rsidRPr="000E311D">
              <w:rPr>
                <w:rFonts w:ascii="Tahoma" w:eastAsia="Calibri" w:hAnsi="Tahoma" w:cs="Tahoma"/>
                <w:b/>
                <w:color w:val="333333"/>
                <w:sz w:val="16"/>
                <w:szCs w:val="16"/>
              </w:rPr>
              <w:br/>
            </w:r>
          </w:p>
          <w:p w14:paraId="7865B7D8" w14:textId="77777777" w:rsidR="00CC599C" w:rsidRPr="00743239" w:rsidRDefault="00CC599C" w:rsidP="00C22E7B">
            <w:pPr>
              <w:jc w:val="center"/>
              <w:rPr>
                <w:rFonts w:ascii="Tahoma" w:hAnsi="Tahoma" w:cs="Tahoma"/>
                <w:b/>
                <w:color w:val="272727"/>
              </w:rPr>
            </w:pPr>
          </w:p>
        </w:tc>
      </w:tr>
      <w:bookmarkEnd w:id="1"/>
    </w:tbl>
    <w:p w14:paraId="69B0D0C0" w14:textId="77777777" w:rsidR="00CC599C" w:rsidRDefault="00CC599C" w:rsidP="00CC599C">
      <w:pPr>
        <w:jc w:val="center"/>
        <w:rPr>
          <w:rFonts w:eastAsia="Times New Roman" w:cs="Calibri"/>
          <w:lang w:eastAsia="el-GR"/>
        </w:rPr>
      </w:pPr>
    </w:p>
    <w:p w14:paraId="6AF7F96F" w14:textId="77777777" w:rsidR="00E60C81" w:rsidRDefault="00E60C81" w:rsidP="00CC599C">
      <w:pPr>
        <w:jc w:val="center"/>
        <w:rPr>
          <w:rFonts w:eastAsia="Times New Roman" w:cs="Calibri"/>
          <w:lang w:eastAsia="el-GR"/>
        </w:rPr>
      </w:pPr>
    </w:p>
    <w:p w14:paraId="2FCC1B23" w14:textId="77777777" w:rsidR="00E60C81" w:rsidRDefault="00E60C81" w:rsidP="00CC599C">
      <w:pPr>
        <w:jc w:val="center"/>
        <w:rPr>
          <w:rFonts w:eastAsia="Times New Roman" w:cs="Calibri"/>
          <w:lang w:eastAsia="el-GR"/>
        </w:rPr>
      </w:pPr>
    </w:p>
    <w:p w14:paraId="78C34ECE" w14:textId="77777777" w:rsidR="00E60C81" w:rsidRDefault="00E60C81" w:rsidP="00CC599C">
      <w:pPr>
        <w:jc w:val="center"/>
        <w:rPr>
          <w:rFonts w:eastAsia="Times New Roman" w:cs="Calibri"/>
          <w:lang w:eastAsia="el-GR"/>
        </w:rPr>
      </w:pPr>
    </w:p>
    <w:p w14:paraId="2D2C9EAA" w14:textId="77777777" w:rsidR="00E60C81" w:rsidRDefault="00E60C81" w:rsidP="00CC599C">
      <w:pPr>
        <w:jc w:val="center"/>
        <w:rPr>
          <w:rFonts w:eastAsia="Times New Roman" w:cs="Calibri"/>
          <w:lang w:eastAsia="el-GR"/>
        </w:rPr>
      </w:pPr>
    </w:p>
    <w:p w14:paraId="721E7F1D" w14:textId="77777777" w:rsidR="00E60C81" w:rsidRDefault="00E60C81" w:rsidP="00CC599C">
      <w:pPr>
        <w:jc w:val="center"/>
        <w:rPr>
          <w:rFonts w:eastAsia="Times New Roman" w:cs="Calibri"/>
          <w:lang w:eastAsia="el-GR"/>
        </w:rPr>
      </w:pPr>
    </w:p>
    <w:p w14:paraId="624C12A1" w14:textId="77777777" w:rsidR="00E60C81" w:rsidRDefault="00E60C81" w:rsidP="00CC599C">
      <w:pPr>
        <w:jc w:val="center"/>
        <w:rPr>
          <w:rFonts w:eastAsia="Times New Roman" w:cs="Calibri"/>
          <w:lang w:eastAsia="el-GR"/>
        </w:rPr>
      </w:pPr>
    </w:p>
    <w:p w14:paraId="57BBF77E" w14:textId="77777777" w:rsidR="00EB702B" w:rsidRDefault="00EB702B" w:rsidP="00E60C81">
      <w:pPr>
        <w:keepNext/>
        <w:jc w:val="both"/>
        <w:outlineLvl w:val="1"/>
        <w:rPr>
          <w:rFonts w:eastAsia="Times New Roman" w:cs="Calibri"/>
          <w:lang w:val="en-US" w:eastAsia="el-GR"/>
        </w:rPr>
      </w:pPr>
    </w:p>
    <w:p w14:paraId="1D20ADEA" w14:textId="77777777" w:rsidR="00EB702B" w:rsidRDefault="00EB702B" w:rsidP="00E60C81">
      <w:pPr>
        <w:keepNext/>
        <w:jc w:val="both"/>
        <w:outlineLvl w:val="1"/>
        <w:rPr>
          <w:rFonts w:eastAsia="Times New Roman" w:cs="Calibri"/>
          <w:lang w:val="en-US" w:eastAsia="el-GR"/>
        </w:rPr>
      </w:pPr>
    </w:p>
    <w:p w14:paraId="27E08275" w14:textId="77777777" w:rsidR="00EB702B" w:rsidRPr="00EB702B" w:rsidRDefault="00EB702B" w:rsidP="00E60C81">
      <w:pPr>
        <w:keepNext/>
        <w:jc w:val="both"/>
        <w:outlineLvl w:val="1"/>
        <w:rPr>
          <w:rFonts w:eastAsia="Times New Roman" w:cs="Calibri"/>
          <w:lang w:val="en-US" w:eastAsia="el-GR"/>
        </w:rPr>
      </w:pPr>
    </w:p>
    <w:p w14:paraId="6D5F75BF" w14:textId="44F7210E" w:rsidR="00E60C81" w:rsidRDefault="00E60C81" w:rsidP="00E60C81">
      <w:pPr>
        <w:keepNext/>
        <w:jc w:val="both"/>
        <w:outlineLvl w:val="1"/>
        <w:rPr>
          <w:rFonts w:cs="Calibri"/>
          <w:b/>
          <w:bCs/>
          <w:lang w:val="x-none" w:eastAsia="x-none"/>
        </w:rPr>
      </w:pPr>
      <w:r w:rsidRPr="000E311D">
        <w:rPr>
          <w:rFonts w:cs="Calibri"/>
          <w:b/>
          <w:bCs/>
          <w:lang w:val="x-none" w:eastAsia="x-none"/>
        </w:rPr>
        <w:t>Περιλαμβάνονται</w:t>
      </w:r>
    </w:p>
    <w:p w14:paraId="02351F3F" w14:textId="77777777" w:rsidR="00E60C81" w:rsidRPr="000E311D" w:rsidRDefault="00E60C81" w:rsidP="00E60C81">
      <w:pPr>
        <w:keepNext/>
        <w:jc w:val="both"/>
        <w:outlineLvl w:val="1"/>
        <w:rPr>
          <w:rFonts w:cs="Calibri"/>
          <w:b/>
          <w:bCs/>
          <w:lang w:val="x-none" w:eastAsia="x-none"/>
        </w:rPr>
      </w:pPr>
    </w:p>
    <w:p w14:paraId="4AFC54EE" w14:textId="77777777" w:rsidR="00E60C81" w:rsidRPr="00EE398F" w:rsidRDefault="00E60C81" w:rsidP="00E60C81">
      <w:pPr>
        <w:numPr>
          <w:ilvl w:val="0"/>
          <w:numId w:val="3"/>
        </w:numPr>
        <w:jc w:val="both"/>
        <w:rPr>
          <w:rFonts w:cs="Calibri"/>
        </w:rPr>
      </w:pPr>
      <w:r w:rsidRPr="00EE398F">
        <w:rPr>
          <w:rFonts w:cs="Calibri"/>
        </w:rPr>
        <w:t xml:space="preserve">Αεροπορικά εισιτήρια με το παραπάνω αναγραφόμενο δρομολόγιο της </w:t>
      </w:r>
      <w:r w:rsidRPr="00EE398F">
        <w:rPr>
          <w:rFonts w:cs="Calibri"/>
          <w:b/>
          <w:lang w:val="en-US"/>
        </w:rPr>
        <w:t>Aegean</w:t>
      </w:r>
      <w:r w:rsidRPr="00EE398F">
        <w:rPr>
          <w:rFonts w:cs="Calibri"/>
          <w:b/>
        </w:rPr>
        <w:t xml:space="preserve"> </w:t>
      </w:r>
      <w:r w:rsidRPr="00EE398F">
        <w:rPr>
          <w:rFonts w:cs="Calibri"/>
          <w:b/>
          <w:lang w:val="en-US"/>
        </w:rPr>
        <w:t>Airlines</w:t>
      </w:r>
      <w:r w:rsidRPr="00EE398F">
        <w:rPr>
          <w:rFonts w:cs="Calibri"/>
        </w:rPr>
        <w:t xml:space="preserve">. </w:t>
      </w:r>
    </w:p>
    <w:p w14:paraId="4D530C46" w14:textId="77777777" w:rsidR="00E60C81" w:rsidRPr="00EE398F" w:rsidRDefault="00E60C81" w:rsidP="00E60C81">
      <w:pPr>
        <w:numPr>
          <w:ilvl w:val="0"/>
          <w:numId w:val="3"/>
        </w:numPr>
        <w:jc w:val="both"/>
        <w:rPr>
          <w:rFonts w:cs="Calibri"/>
        </w:rPr>
      </w:pPr>
      <w:r w:rsidRPr="00EE398F">
        <w:rPr>
          <w:rFonts w:cs="Calibri"/>
        </w:rPr>
        <w:t>Προσωπικό αντικείμενο, χειραποσκευή 8</w:t>
      </w:r>
      <w:r w:rsidRPr="00EE398F">
        <w:rPr>
          <w:rFonts w:cs="Calibri"/>
          <w:lang w:val="en-US"/>
        </w:rPr>
        <w:t>kg</w:t>
      </w:r>
      <w:r w:rsidRPr="00EE398F">
        <w:rPr>
          <w:rFonts w:cs="Calibri"/>
        </w:rPr>
        <w:t xml:space="preserve"> και παραδοτέα βαλίτσα 23</w:t>
      </w:r>
      <w:r w:rsidRPr="00EE398F">
        <w:rPr>
          <w:rFonts w:cs="Calibri"/>
          <w:lang w:val="en-US"/>
        </w:rPr>
        <w:t>kg</w:t>
      </w:r>
      <w:r w:rsidRPr="00EE398F">
        <w:rPr>
          <w:rFonts w:cs="Calibri"/>
        </w:rPr>
        <w:t xml:space="preserve"> για τον κάθε επιβάτη .</w:t>
      </w:r>
    </w:p>
    <w:p w14:paraId="060AB3CC" w14:textId="77777777" w:rsidR="00E60C81" w:rsidRPr="00EE398F" w:rsidRDefault="00E60C81" w:rsidP="00E60C81">
      <w:pPr>
        <w:numPr>
          <w:ilvl w:val="0"/>
          <w:numId w:val="3"/>
        </w:numPr>
        <w:jc w:val="both"/>
        <w:rPr>
          <w:rFonts w:cs="Calibri"/>
        </w:rPr>
      </w:pPr>
      <w:r w:rsidRPr="00EE398F">
        <w:rPr>
          <w:rFonts w:cs="Calibri"/>
        </w:rPr>
        <w:t xml:space="preserve">Διαμονή στην Καζαμπλάνκα στο </w:t>
      </w:r>
      <w:r w:rsidRPr="00EE398F">
        <w:rPr>
          <w:rFonts w:cs="Calibri"/>
          <w:b/>
          <w:lang w:val="en-US"/>
        </w:rPr>
        <w:t>Grand</w:t>
      </w:r>
      <w:r w:rsidRPr="00EE398F">
        <w:rPr>
          <w:rFonts w:cs="Calibri"/>
          <w:b/>
        </w:rPr>
        <w:t xml:space="preserve"> </w:t>
      </w:r>
      <w:r w:rsidRPr="00EE398F">
        <w:rPr>
          <w:rFonts w:cs="Calibri"/>
          <w:b/>
          <w:lang w:val="en-US"/>
        </w:rPr>
        <w:t>Mogador</w:t>
      </w:r>
      <w:r w:rsidRPr="00EE398F">
        <w:rPr>
          <w:rFonts w:cs="Calibri"/>
          <w:b/>
        </w:rPr>
        <w:t xml:space="preserve"> </w:t>
      </w:r>
      <w:r w:rsidRPr="00EE398F">
        <w:rPr>
          <w:rFonts w:cs="Calibri"/>
          <w:b/>
          <w:lang w:val="en-US"/>
        </w:rPr>
        <w:t>City</w:t>
      </w:r>
      <w:r w:rsidRPr="00EE398F">
        <w:rPr>
          <w:rFonts w:cs="Calibri"/>
          <w:b/>
        </w:rPr>
        <w:t xml:space="preserve"> </w:t>
      </w:r>
      <w:r w:rsidRPr="00EE398F">
        <w:rPr>
          <w:rFonts w:cs="Calibri"/>
          <w:b/>
          <w:lang w:val="en-US"/>
        </w:rPr>
        <w:t>Center</w:t>
      </w:r>
      <w:r w:rsidRPr="00EE398F">
        <w:rPr>
          <w:rFonts w:cs="Calibri"/>
          <w:b/>
        </w:rPr>
        <w:t xml:space="preserve"> 5*</w:t>
      </w:r>
      <w:r w:rsidRPr="00EE398F">
        <w:rPr>
          <w:rFonts w:cs="Calibri"/>
        </w:rPr>
        <w:t xml:space="preserve"> για μία (1) διανυκτέρευση.</w:t>
      </w:r>
    </w:p>
    <w:p w14:paraId="0EB7509E" w14:textId="61E62ACE" w:rsidR="00E60C81" w:rsidRPr="00EE398F" w:rsidRDefault="00E60C81" w:rsidP="00E60C81">
      <w:pPr>
        <w:numPr>
          <w:ilvl w:val="0"/>
          <w:numId w:val="3"/>
        </w:numPr>
        <w:jc w:val="both"/>
        <w:rPr>
          <w:rFonts w:cs="Calibri"/>
        </w:rPr>
      </w:pPr>
      <w:r w:rsidRPr="00EE398F">
        <w:rPr>
          <w:rFonts w:cs="Calibri"/>
        </w:rPr>
        <w:t xml:space="preserve">Διαμονή στο Μαρακές στο ξενοδοχείο </w:t>
      </w:r>
      <w:r w:rsidRPr="00EE398F">
        <w:rPr>
          <w:rFonts w:cs="Calibri"/>
          <w:b/>
          <w:lang w:val="en-US"/>
        </w:rPr>
        <w:t>Kenzi</w:t>
      </w:r>
      <w:r w:rsidRPr="00EE398F">
        <w:rPr>
          <w:rFonts w:cs="Calibri"/>
          <w:b/>
        </w:rPr>
        <w:t xml:space="preserve"> </w:t>
      </w:r>
      <w:r w:rsidRPr="00EE398F">
        <w:rPr>
          <w:rFonts w:cs="Calibri"/>
          <w:b/>
          <w:lang w:val="en-US"/>
        </w:rPr>
        <w:t>Rose</w:t>
      </w:r>
      <w:r w:rsidRPr="00EE398F">
        <w:rPr>
          <w:rFonts w:cs="Calibri"/>
          <w:b/>
        </w:rPr>
        <w:t xml:space="preserve"> </w:t>
      </w:r>
      <w:r w:rsidRPr="00EE398F">
        <w:rPr>
          <w:rFonts w:cs="Calibri"/>
          <w:b/>
          <w:lang w:val="en-US"/>
        </w:rPr>
        <w:t>Garden</w:t>
      </w:r>
      <w:r w:rsidRPr="00EE398F">
        <w:rPr>
          <w:rFonts w:cs="Calibri"/>
          <w:b/>
        </w:rPr>
        <w:t xml:space="preserve"> 5*</w:t>
      </w:r>
      <w:r w:rsidRPr="00EE398F">
        <w:rPr>
          <w:rFonts w:cs="Calibri"/>
        </w:rPr>
        <w:t xml:space="preserve"> για </w:t>
      </w:r>
      <w:r w:rsidR="002372BF">
        <w:rPr>
          <w:rFonts w:cs="Calibri"/>
        </w:rPr>
        <w:t>τέσσερεις</w:t>
      </w:r>
      <w:r w:rsidRPr="00EE398F">
        <w:rPr>
          <w:rFonts w:cs="Calibri"/>
        </w:rPr>
        <w:t xml:space="preserve"> (</w:t>
      </w:r>
      <w:r w:rsidR="002372BF" w:rsidRPr="002372BF">
        <w:rPr>
          <w:rFonts w:cs="Calibri"/>
        </w:rPr>
        <w:t>4</w:t>
      </w:r>
      <w:r w:rsidRPr="00EE398F">
        <w:rPr>
          <w:rFonts w:cs="Calibri"/>
        </w:rPr>
        <w:t>) διανυκτερεύσεις.</w:t>
      </w:r>
    </w:p>
    <w:p w14:paraId="299C6C3B" w14:textId="77777777" w:rsidR="00E60C81" w:rsidRDefault="00E60C81" w:rsidP="00E60C81">
      <w:pPr>
        <w:numPr>
          <w:ilvl w:val="0"/>
          <w:numId w:val="3"/>
        </w:numPr>
        <w:jc w:val="both"/>
        <w:rPr>
          <w:rFonts w:cs="Calibri"/>
        </w:rPr>
      </w:pPr>
      <w:r w:rsidRPr="00EE398F">
        <w:rPr>
          <w:rFonts w:cs="Calibri"/>
        </w:rPr>
        <w:t>Ημιδιατροφή καθημερινά στα ξενοδοχεία μας σε πλούσιο μπουφέ.</w:t>
      </w:r>
    </w:p>
    <w:p w14:paraId="1A8F037B" w14:textId="77777777" w:rsidR="00E60C81" w:rsidRDefault="00E60C81" w:rsidP="00E60C81">
      <w:pPr>
        <w:numPr>
          <w:ilvl w:val="0"/>
          <w:numId w:val="3"/>
        </w:numPr>
        <w:jc w:val="both"/>
        <w:rPr>
          <w:rFonts w:cs="Calibri"/>
        </w:rPr>
      </w:pPr>
      <w:r w:rsidRPr="00EE398F">
        <w:rPr>
          <w:rFonts w:cs="Calibri"/>
          <w:b/>
        </w:rPr>
        <w:t>Δώρο</w:t>
      </w:r>
      <w:r w:rsidRPr="00EE398F">
        <w:rPr>
          <w:rFonts w:cs="Calibri"/>
        </w:rPr>
        <w:t xml:space="preserve"> του γραφείου μας φολκλορικό </w:t>
      </w:r>
      <w:r w:rsidRPr="00EE398F">
        <w:rPr>
          <w:rFonts w:cs="Calibri"/>
          <w:lang w:val="en-US"/>
        </w:rPr>
        <w:t>show</w:t>
      </w:r>
      <w:r w:rsidRPr="00EE398F">
        <w:rPr>
          <w:rFonts w:cs="Calibri"/>
        </w:rPr>
        <w:t xml:space="preserve"> στο περίφημο </w:t>
      </w:r>
      <w:r w:rsidRPr="00EE398F">
        <w:rPr>
          <w:rFonts w:cs="Calibri"/>
          <w:b/>
          <w:lang w:val="en-US"/>
        </w:rPr>
        <w:t>Chez</w:t>
      </w:r>
      <w:r w:rsidRPr="00EE398F">
        <w:rPr>
          <w:rFonts w:cs="Calibri"/>
          <w:b/>
        </w:rPr>
        <w:t xml:space="preserve"> </w:t>
      </w:r>
      <w:r w:rsidRPr="00EE398F">
        <w:rPr>
          <w:rFonts w:cs="Calibri"/>
          <w:b/>
          <w:lang w:val="en-US"/>
        </w:rPr>
        <w:t>Ali</w:t>
      </w:r>
      <w:r>
        <w:rPr>
          <w:rFonts w:cs="Calibri"/>
          <w:b/>
        </w:rPr>
        <w:t xml:space="preserve"> </w:t>
      </w:r>
      <w:r w:rsidRPr="005D04D3">
        <w:rPr>
          <w:rFonts w:cs="Calibri"/>
          <w:bCs/>
        </w:rPr>
        <w:t>με ποτό</w:t>
      </w:r>
      <w:r w:rsidRPr="00EE398F">
        <w:rPr>
          <w:rFonts w:cs="Calibri"/>
        </w:rPr>
        <w:t>.</w:t>
      </w:r>
    </w:p>
    <w:p w14:paraId="7B854C90" w14:textId="77777777" w:rsidR="00E60C81" w:rsidRPr="00EE398F" w:rsidRDefault="00E60C81" w:rsidP="00E60C81">
      <w:pPr>
        <w:numPr>
          <w:ilvl w:val="0"/>
          <w:numId w:val="3"/>
        </w:numPr>
        <w:jc w:val="both"/>
        <w:rPr>
          <w:rFonts w:cs="Calibri"/>
        </w:rPr>
      </w:pPr>
      <w:r w:rsidRPr="003E2DC7">
        <w:rPr>
          <w:rFonts w:cs="Calibri"/>
          <w:b/>
        </w:rPr>
        <w:t>Δώρο</w:t>
      </w:r>
      <w:r>
        <w:rPr>
          <w:rFonts w:cs="Calibri"/>
        </w:rPr>
        <w:t xml:space="preserve"> του γραφείου μας η είσοδος στο </w:t>
      </w:r>
      <w:r w:rsidRPr="003E2DC7">
        <w:rPr>
          <w:rFonts w:cs="Calibri"/>
          <w:b/>
        </w:rPr>
        <w:t xml:space="preserve">παλάτι </w:t>
      </w:r>
      <w:r w:rsidRPr="003E2DC7">
        <w:rPr>
          <w:rFonts w:cs="Calibri"/>
          <w:b/>
          <w:lang w:val="en-US"/>
        </w:rPr>
        <w:t>Bahia</w:t>
      </w:r>
      <w:r w:rsidRPr="003E2DC7">
        <w:rPr>
          <w:rFonts w:cs="Calibri"/>
        </w:rPr>
        <w:t xml:space="preserve"> </w:t>
      </w:r>
      <w:r>
        <w:rPr>
          <w:rFonts w:cs="Calibri"/>
        </w:rPr>
        <w:t>στο Μαρακές.</w:t>
      </w:r>
    </w:p>
    <w:p w14:paraId="43D72A12" w14:textId="77777777" w:rsidR="00E60C81" w:rsidRPr="00EE398F" w:rsidRDefault="00E60C81" w:rsidP="00E60C81">
      <w:pPr>
        <w:numPr>
          <w:ilvl w:val="0"/>
          <w:numId w:val="3"/>
        </w:numPr>
        <w:jc w:val="both"/>
        <w:rPr>
          <w:rFonts w:cs="Calibri"/>
        </w:rPr>
      </w:pPr>
      <w:r w:rsidRPr="00EE398F">
        <w:rPr>
          <w:rFonts w:cs="Calibri"/>
          <w:b/>
        </w:rPr>
        <w:t xml:space="preserve">Δώρο </w:t>
      </w:r>
      <w:r w:rsidRPr="00EE398F">
        <w:rPr>
          <w:rFonts w:cs="Calibri"/>
        </w:rPr>
        <w:t xml:space="preserve">του γραφείου μας είσοδος στους κήπους </w:t>
      </w:r>
      <w:r w:rsidRPr="00EE398F">
        <w:rPr>
          <w:rFonts w:cs="Calibri"/>
          <w:b/>
          <w:lang w:val="en-US"/>
        </w:rPr>
        <w:t>Majorelle</w:t>
      </w:r>
      <w:r w:rsidRPr="00EE398F">
        <w:rPr>
          <w:rFonts w:cs="Calibri"/>
          <w:b/>
        </w:rPr>
        <w:t xml:space="preserve"> </w:t>
      </w:r>
      <w:r w:rsidRPr="00EE398F">
        <w:rPr>
          <w:rFonts w:cs="Calibri"/>
        </w:rPr>
        <w:t>(για την</w:t>
      </w:r>
      <w:r w:rsidRPr="00EE398F">
        <w:rPr>
          <w:rFonts w:cs="Calibri"/>
          <w:b/>
        </w:rPr>
        <w:t xml:space="preserve"> </w:t>
      </w:r>
      <w:r w:rsidRPr="00EE398F">
        <w:rPr>
          <w:rFonts w:cs="Calibri"/>
        </w:rPr>
        <w:t>αποφυγή ταλαιπωρίας κατά την είσοδο).</w:t>
      </w:r>
      <w:r w:rsidRPr="00EE398F">
        <w:rPr>
          <w:rFonts w:cs="Calibri"/>
          <w:b/>
        </w:rPr>
        <w:t xml:space="preserve"> </w:t>
      </w:r>
    </w:p>
    <w:p w14:paraId="337265CA" w14:textId="77777777" w:rsidR="00E60C81" w:rsidRPr="00EE398F" w:rsidRDefault="00E60C81" w:rsidP="00E60C81">
      <w:pPr>
        <w:numPr>
          <w:ilvl w:val="0"/>
          <w:numId w:val="3"/>
        </w:numPr>
        <w:jc w:val="both"/>
        <w:rPr>
          <w:rFonts w:cs="Calibri"/>
        </w:rPr>
      </w:pPr>
      <w:r w:rsidRPr="00EE398F">
        <w:rPr>
          <w:rFonts w:cs="Calibri"/>
        </w:rPr>
        <w:t>Περιηγήσεις</w:t>
      </w:r>
      <w:r>
        <w:rPr>
          <w:rFonts w:cs="Calibri"/>
        </w:rPr>
        <w:t xml:space="preserve"> - </w:t>
      </w:r>
      <w:r w:rsidRPr="00EE398F">
        <w:rPr>
          <w:rFonts w:cs="Calibri"/>
        </w:rPr>
        <w:t xml:space="preserve">ξεναγήσεις από </w:t>
      </w:r>
      <w:r w:rsidRPr="002D0DA8">
        <w:rPr>
          <w:rFonts w:cs="Calibri"/>
          <w:b/>
          <w:u w:val="single"/>
        </w:rPr>
        <w:t>Έλληνα</w:t>
      </w:r>
      <w:r w:rsidRPr="00EE398F">
        <w:rPr>
          <w:rFonts w:cs="Calibri"/>
        </w:rPr>
        <w:t xml:space="preserve">, </w:t>
      </w:r>
      <w:r w:rsidRPr="00EE398F">
        <w:rPr>
          <w:rFonts w:cs="Calibri"/>
          <w:b/>
        </w:rPr>
        <w:t>έμπειρο συνοδό</w:t>
      </w:r>
      <w:r w:rsidRPr="00EE398F">
        <w:rPr>
          <w:rFonts w:cs="Calibri"/>
        </w:rPr>
        <w:t xml:space="preserve"> καθ’ όλη τη διάρκεια της εκδρομής.</w:t>
      </w:r>
    </w:p>
    <w:p w14:paraId="46B7C6A2" w14:textId="77777777" w:rsidR="00E60C81" w:rsidRPr="00EE398F" w:rsidRDefault="00E60C81" w:rsidP="00E60C81">
      <w:pPr>
        <w:numPr>
          <w:ilvl w:val="0"/>
          <w:numId w:val="3"/>
        </w:numPr>
        <w:jc w:val="both"/>
        <w:rPr>
          <w:rFonts w:cs="Calibri"/>
        </w:rPr>
      </w:pPr>
      <w:r w:rsidRPr="00EE398F">
        <w:rPr>
          <w:rFonts w:cs="Calibri"/>
        </w:rPr>
        <w:t xml:space="preserve">Υπηρεσίες τοπικού αντιπροσώπου. </w:t>
      </w:r>
    </w:p>
    <w:p w14:paraId="134BFCF0" w14:textId="77777777" w:rsidR="00E60C81" w:rsidRPr="00EE398F" w:rsidRDefault="00E60C81" w:rsidP="00E60C81">
      <w:pPr>
        <w:numPr>
          <w:ilvl w:val="0"/>
          <w:numId w:val="3"/>
        </w:numPr>
        <w:jc w:val="both"/>
        <w:rPr>
          <w:rFonts w:cs="Calibri"/>
        </w:rPr>
      </w:pPr>
      <w:r w:rsidRPr="00EE398F">
        <w:rPr>
          <w:rFonts w:cs="Calibri"/>
        </w:rPr>
        <w:t>Ασφάλεια αστικής ευθύνης και ιατροφαρμακευτικής περίθαλψης.</w:t>
      </w:r>
    </w:p>
    <w:p w14:paraId="65332C9F" w14:textId="77777777" w:rsidR="00E60C81" w:rsidRPr="00EE398F" w:rsidRDefault="00E60C81" w:rsidP="00E60C81">
      <w:pPr>
        <w:numPr>
          <w:ilvl w:val="0"/>
          <w:numId w:val="3"/>
        </w:numPr>
        <w:jc w:val="both"/>
        <w:rPr>
          <w:rFonts w:cs="Calibri"/>
        </w:rPr>
      </w:pPr>
      <w:r w:rsidRPr="00EE398F">
        <w:rPr>
          <w:rFonts w:cs="Calibri"/>
        </w:rPr>
        <w:t>ΦΠΑ</w:t>
      </w:r>
    </w:p>
    <w:p w14:paraId="7743BAC2" w14:textId="77777777" w:rsidR="00E60C81" w:rsidRDefault="00E60C81" w:rsidP="00E60C81">
      <w:pPr>
        <w:keepNext/>
        <w:jc w:val="both"/>
        <w:outlineLvl w:val="1"/>
        <w:rPr>
          <w:rFonts w:cs="Calibri"/>
          <w:b/>
          <w:bCs/>
          <w:lang w:val="x-none" w:eastAsia="x-none"/>
        </w:rPr>
      </w:pPr>
    </w:p>
    <w:p w14:paraId="7C608D00" w14:textId="77777777" w:rsidR="00E60C81" w:rsidRDefault="00E60C81" w:rsidP="00E60C81">
      <w:pPr>
        <w:keepNext/>
        <w:jc w:val="both"/>
        <w:outlineLvl w:val="1"/>
        <w:rPr>
          <w:rFonts w:cs="Calibri"/>
          <w:b/>
          <w:bCs/>
          <w:lang w:val="x-none" w:eastAsia="x-none"/>
        </w:rPr>
      </w:pPr>
      <w:r w:rsidRPr="000E311D">
        <w:rPr>
          <w:rFonts w:cs="Calibri"/>
          <w:b/>
          <w:bCs/>
          <w:lang w:val="x-none" w:eastAsia="x-none"/>
        </w:rPr>
        <w:t>Δεν περιλαμβάνονται</w:t>
      </w:r>
    </w:p>
    <w:p w14:paraId="1F0E21D4" w14:textId="77777777" w:rsidR="00E60C81" w:rsidRPr="000E311D" w:rsidRDefault="00E60C81" w:rsidP="00E60C81">
      <w:pPr>
        <w:keepNext/>
        <w:jc w:val="both"/>
        <w:outlineLvl w:val="1"/>
        <w:rPr>
          <w:rFonts w:cs="Calibri"/>
          <w:b/>
          <w:bCs/>
          <w:lang w:val="x-none" w:eastAsia="x-none"/>
        </w:rPr>
      </w:pPr>
    </w:p>
    <w:p w14:paraId="7C3479FC" w14:textId="77777777" w:rsidR="00E60C81" w:rsidRPr="00EE398F" w:rsidRDefault="00E60C81" w:rsidP="00E60C81">
      <w:pPr>
        <w:numPr>
          <w:ilvl w:val="0"/>
          <w:numId w:val="4"/>
        </w:numPr>
        <w:rPr>
          <w:rFonts w:cs="Calibri"/>
        </w:rPr>
      </w:pPr>
      <w:bookmarkStart w:id="2" w:name="_Hlk152599830"/>
      <w:r w:rsidRPr="00EE398F">
        <w:rPr>
          <w:rFonts w:cs="Calibri"/>
        </w:rPr>
        <w:t>Φόροι αεροδρομίων</w:t>
      </w:r>
      <w:r w:rsidRPr="00EE398F">
        <w:rPr>
          <w:rFonts w:cs="Calibri"/>
          <w:lang w:val="en-US"/>
        </w:rPr>
        <w:t xml:space="preserve"> </w:t>
      </w:r>
      <w:r w:rsidRPr="00EE398F">
        <w:rPr>
          <w:rFonts w:cs="Calibri"/>
        </w:rPr>
        <w:t>&amp; επίναυλοι καυσίμων</w:t>
      </w:r>
      <w:r>
        <w:rPr>
          <w:rFonts w:cs="Calibri"/>
          <w:lang w:val="en-US"/>
        </w:rPr>
        <w:t xml:space="preserve"> 300</w:t>
      </w:r>
      <w:r w:rsidRPr="00EE398F">
        <w:rPr>
          <w:rFonts w:cs="Calibri"/>
        </w:rPr>
        <w:t>€</w:t>
      </w:r>
      <w:r>
        <w:rPr>
          <w:rFonts w:cs="Calibri"/>
        </w:rPr>
        <w:t>.</w:t>
      </w:r>
    </w:p>
    <w:p w14:paraId="0438ACB1" w14:textId="66ABF079" w:rsidR="00E60C81" w:rsidRPr="00EE398F" w:rsidRDefault="00E60C81" w:rsidP="00E60C81">
      <w:pPr>
        <w:numPr>
          <w:ilvl w:val="0"/>
          <w:numId w:val="4"/>
        </w:numPr>
        <w:rPr>
          <w:rFonts w:cs="Calibri"/>
        </w:rPr>
      </w:pPr>
      <w:r w:rsidRPr="00EE398F">
        <w:rPr>
          <w:rFonts w:cs="Calibri"/>
        </w:rPr>
        <w:t xml:space="preserve">Φιλοδωρήματα, δημοτικοί φόροι διαμονής </w:t>
      </w:r>
      <w:r w:rsidR="000E12D9">
        <w:rPr>
          <w:rFonts w:cs="Calibri"/>
        </w:rPr>
        <w:t>25</w:t>
      </w:r>
      <w:r w:rsidRPr="00EE398F">
        <w:rPr>
          <w:rFonts w:cs="Calibri"/>
        </w:rPr>
        <w:t>€</w:t>
      </w:r>
      <w:r>
        <w:rPr>
          <w:rFonts w:cs="Calibri"/>
        </w:rPr>
        <w:t>.</w:t>
      </w:r>
    </w:p>
    <w:bookmarkEnd w:id="2"/>
    <w:p w14:paraId="0D45A466" w14:textId="77777777" w:rsidR="00E60C81" w:rsidRPr="00EE398F" w:rsidRDefault="00E60C81" w:rsidP="00E60C81">
      <w:pPr>
        <w:numPr>
          <w:ilvl w:val="0"/>
          <w:numId w:val="4"/>
        </w:numPr>
        <w:rPr>
          <w:rFonts w:cs="Calibri"/>
        </w:rPr>
      </w:pPr>
      <w:r w:rsidRPr="00EE398F">
        <w:rPr>
          <w:rFonts w:cs="Calibri"/>
        </w:rPr>
        <w:t>Γεύματα ή δείπνα που δεν αναγράφονται στο πρόγραμμα</w:t>
      </w:r>
      <w:r>
        <w:rPr>
          <w:rFonts w:cs="Calibri"/>
        </w:rPr>
        <w:t>.</w:t>
      </w:r>
    </w:p>
    <w:p w14:paraId="43C082F8" w14:textId="77777777" w:rsidR="00E60C81" w:rsidRPr="00EE398F" w:rsidRDefault="00E60C81" w:rsidP="00E60C81">
      <w:pPr>
        <w:numPr>
          <w:ilvl w:val="0"/>
          <w:numId w:val="4"/>
        </w:numPr>
        <w:rPr>
          <w:rFonts w:cs="Calibri"/>
        </w:rPr>
      </w:pPr>
      <w:r w:rsidRPr="00EE398F">
        <w:rPr>
          <w:rFonts w:cs="Calibri"/>
        </w:rPr>
        <w:t>Προσωπικά έξοδα</w:t>
      </w:r>
      <w:r>
        <w:rPr>
          <w:rFonts w:cs="Calibri"/>
        </w:rPr>
        <w:t>.</w:t>
      </w:r>
      <w:r w:rsidRPr="00EE398F">
        <w:rPr>
          <w:rFonts w:cs="Calibri"/>
        </w:rPr>
        <w:t xml:space="preserve"> </w:t>
      </w:r>
    </w:p>
    <w:p w14:paraId="4B6D3A7C" w14:textId="77777777" w:rsidR="00E60C81" w:rsidRPr="00EE398F" w:rsidRDefault="00E60C81" w:rsidP="00E60C81">
      <w:pPr>
        <w:numPr>
          <w:ilvl w:val="0"/>
          <w:numId w:val="4"/>
        </w:numPr>
        <w:rPr>
          <w:rFonts w:cs="Calibri"/>
        </w:rPr>
      </w:pPr>
      <w:r w:rsidRPr="00EE398F">
        <w:rPr>
          <w:rFonts w:cs="Calibri"/>
        </w:rPr>
        <w:t>Προαιρετικές εκδρομές ή δραστηριότητες που δεν αναφέρονται στο παραπάνω πρόγραμμα.</w:t>
      </w:r>
    </w:p>
    <w:p w14:paraId="38699172" w14:textId="77777777" w:rsidR="00E60C81" w:rsidRDefault="00E60C81" w:rsidP="00E60C81">
      <w:pPr>
        <w:rPr>
          <w:rFonts w:cs="Calibri"/>
          <w:b/>
        </w:rPr>
      </w:pPr>
    </w:p>
    <w:p w14:paraId="44FD998E" w14:textId="77777777" w:rsidR="00E60C81" w:rsidRDefault="00E60C81" w:rsidP="00E60C81">
      <w:pPr>
        <w:rPr>
          <w:rFonts w:cs="Calibri"/>
          <w:b/>
        </w:rPr>
      </w:pPr>
      <w:r w:rsidRPr="00FA45E0">
        <w:rPr>
          <w:rFonts w:cs="Calibri"/>
          <w:b/>
        </w:rPr>
        <w:t>Σημαντική Σημείωση</w:t>
      </w:r>
    </w:p>
    <w:p w14:paraId="4FF8BFF1" w14:textId="77777777" w:rsidR="00E60C81" w:rsidRDefault="00E60C81" w:rsidP="00E60C81">
      <w:pPr>
        <w:rPr>
          <w:rFonts w:cs="Calibri"/>
          <w:sz w:val="20"/>
          <w:szCs w:val="20"/>
        </w:rPr>
      </w:pPr>
    </w:p>
    <w:p w14:paraId="14E854D9" w14:textId="77777777" w:rsidR="00E60C81" w:rsidRPr="004A65FD" w:rsidRDefault="00E60C81" w:rsidP="00E60C81">
      <w:pPr>
        <w:numPr>
          <w:ilvl w:val="0"/>
          <w:numId w:val="5"/>
        </w:numPr>
        <w:rPr>
          <w:rFonts w:cs="Calibri"/>
        </w:rPr>
      </w:pPr>
      <w:r w:rsidRPr="004A65FD">
        <w:rPr>
          <w:rFonts w:cs="Calibri"/>
        </w:rPr>
        <w:t>Για την πραγματοποίηση του εκδρομικού προγράμματος απαιτείται ελάχιστη συμμετοχή 8 ατόμων.</w:t>
      </w:r>
    </w:p>
    <w:p w14:paraId="6184EA92" w14:textId="77777777" w:rsidR="00E60C81" w:rsidRDefault="00E60C81" w:rsidP="00E60C81">
      <w:pPr>
        <w:jc w:val="both"/>
        <w:rPr>
          <w:rFonts w:cs="Calibri"/>
          <w:b/>
        </w:rPr>
      </w:pPr>
    </w:p>
    <w:p w14:paraId="4327D5AE" w14:textId="77777777" w:rsidR="00E60C81" w:rsidRDefault="00E60C81" w:rsidP="00E60C81">
      <w:pPr>
        <w:jc w:val="both"/>
        <w:rPr>
          <w:rFonts w:cs="Calibri"/>
          <w:b/>
        </w:rPr>
      </w:pPr>
      <w:r w:rsidRPr="00B87903">
        <w:rPr>
          <w:rFonts w:cs="Calibri"/>
          <w:b/>
        </w:rPr>
        <w:t>Ταξιδιωτικά έγγραφα</w:t>
      </w:r>
    </w:p>
    <w:p w14:paraId="6A3D4A9A" w14:textId="77777777" w:rsidR="00E60C81" w:rsidRPr="000E311D" w:rsidRDefault="00E60C81" w:rsidP="00E60C81">
      <w:pPr>
        <w:jc w:val="both"/>
        <w:rPr>
          <w:rFonts w:cs="Calibri"/>
          <w:b/>
        </w:rPr>
      </w:pPr>
    </w:p>
    <w:p w14:paraId="4C63E058" w14:textId="77777777" w:rsidR="00E60C81" w:rsidRPr="004A65FD" w:rsidRDefault="00E60C81" w:rsidP="00E60C81">
      <w:pPr>
        <w:numPr>
          <w:ilvl w:val="0"/>
          <w:numId w:val="1"/>
        </w:numPr>
        <w:jc w:val="both"/>
        <w:rPr>
          <w:rFonts w:cs="Calibri"/>
        </w:rPr>
      </w:pPr>
      <w:r w:rsidRPr="004A65FD">
        <w:rPr>
          <w:rFonts w:cs="Calibri"/>
        </w:rPr>
        <w:t xml:space="preserve">Για το ταξίδι σας στο Μαρόκο χρειάζεστε διαβατήριο. Η ισχύς του ταξιδιωτικού σας εγγράφου πρέπει να είναι 6μηνη από την ημέρα της άφιξής σας στη χώρα. </w:t>
      </w:r>
    </w:p>
    <w:p w14:paraId="2EA2671D" w14:textId="77777777" w:rsidR="00E60C81" w:rsidRDefault="00E60C81" w:rsidP="00E60C81">
      <w:pPr>
        <w:numPr>
          <w:ilvl w:val="0"/>
          <w:numId w:val="1"/>
        </w:numPr>
        <w:jc w:val="both"/>
        <w:rPr>
          <w:rFonts w:cs="Calibri"/>
        </w:rPr>
      </w:pPr>
      <w:r w:rsidRPr="004A65FD">
        <w:rPr>
          <w:rFonts w:cs="Calibri"/>
        </w:rPr>
        <w:t xml:space="preserve">Όσοι ταξιδιώτες είναι αλλοδαποί και δεν είναι κάτοχοι Ελληνικού διαβατηρίου, οφείλουν να επικοινωνήσουν με την πρεσβεία της χώρας τους για να πληροφορηθούν για τις διαδικασίες έκδοσης </w:t>
      </w:r>
      <w:r w:rsidRPr="004A65FD">
        <w:rPr>
          <w:rFonts w:cs="Calibri"/>
          <w:lang w:val="en-US"/>
        </w:rPr>
        <w:t>Visa</w:t>
      </w:r>
      <w:r w:rsidRPr="004A65FD">
        <w:rPr>
          <w:rFonts w:cs="Calibri"/>
        </w:rPr>
        <w:t>. Η εταιρεία μας δε φέρει καμία ευθύνη σε περίπτωση προβλήματος που παρουσιαστεί με τα ταξιδιωτικά σας έγγραφα την ημέρα της αναχώρησης από δική σας ευθύνη.</w:t>
      </w:r>
    </w:p>
    <w:p w14:paraId="3F4544DE" w14:textId="77777777" w:rsidR="00CC599C" w:rsidRDefault="00CC599C" w:rsidP="00CC599C">
      <w:pPr>
        <w:rPr>
          <w:rFonts w:eastAsia="Times New Roman" w:cs="Calibri"/>
          <w:lang w:eastAsia="el-GR"/>
        </w:rPr>
      </w:pPr>
    </w:p>
    <w:p w14:paraId="5F6FE0CC" w14:textId="77777777" w:rsidR="00CC599C" w:rsidRPr="00560926" w:rsidRDefault="00CC599C" w:rsidP="00CC599C">
      <w:pPr>
        <w:rPr>
          <w:rFonts w:ascii="Century Gothic" w:eastAsia="Times New Roman" w:hAnsi="Century Gothic" w:cs="Calibri"/>
          <w:b/>
          <w:sz w:val="20"/>
          <w:szCs w:val="20"/>
          <w:lang w:eastAsia="el-GR"/>
        </w:rPr>
      </w:pPr>
      <w:r w:rsidRPr="00560926">
        <w:rPr>
          <w:rFonts w:ascii="Century Gothic" w:eastAsia="Times New Roman" w:hAnsi="Century Gothic" w:cs="Calibri"/>
          <w:b/>
          <w:sz w:val="20"/>
          <w:szCs w:val="20"/>
          <w:lang w:eastAsia="el-GR"/>
        </w:rPr>
        <w:t xml:space="preserve">Πρέπει να γνωρίζω ότι </w:t>
      </w:r>
    </w:p>
    <w:p w14:paraId="620FDE61" w14:textId="77777777" w:rsidR="00CC599C" w:rsidRPr="00560926" w:rsidRDefault="00CC599C" w:rsidP="00CC599C">
      <w:pPr>
        <w:rPr>
          <w:rFonts w:ascii="Century Gothic" w:eastAsia="Times New Roman" w:hAnsi="Century Gothic" w:cs="Calibri"/>
          <w:b/>
          <w:sz w:val="20"/>
          <w:szCs w:val="20"/>
          <w:lang w:eastAsia="el-GR"/>
        </w:rPr>
      </w:pPr>
    </w:p>
    <w:p w14:paraId="15D31B23"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 xml:space="preserve">Η πρωτεύουσα του Μαρόκο είναι το Ραμπάτ. </w:t>
      </w:r>
    </w:p>
    <w:p w14:paraId="5EC4D6C5"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 xml:space="preserve">Οι επίσημες γλώσσες είναι η Αράβικη και η Βερβερική. </w:t>
      </w:r>
    </w:p>
    <w:p w14:paraId="4070213A"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 xml:space="preserve">Το πολίτευμα είναι η συνταγματική μοναρχία. </w:t>
      </w:r>
    </w:p>
    <w:p w14:paraId="28B789DC"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 xml:space="preserve">Το επίσημο νόμισμα είναι το </w:t>
      </w:r>
      <w:r w:rsidRPr="00E60C81">
        <w:rPr>
          <w:rFonts w:asciiTheme="minorHAnsi" w:eastAsia="Times New Roman" w:hAnsiTheme="minorHAnsi" w:cstheme="minorHAnsi"/>
          <w:lang w:val="en-US" w:eastAsia="el-GR"/>
        </w:rPr>
        <w:t>Dirham</w:t>
      </w:r>
      <w:r w:rsidRPr="00E60C81">
        <w:rPr>
          <w:rFonts w:asciiTheme="minorHAnsi" w:eastAsia="Times New Roman" w:hAnsiTheme="minorHAnsi" w:cstheme="minorHAnsi"/>
          <w:lang w:eastAsia="el-GR"/>
        </w:rPr>
        <w:t xml:space="preserve"> και η ισοτιμία με το Ευρώ είναι περίπου 1/10. </w:t>
      </w:r>
    </w:p>
    <w:p w14:paraId="243083F5"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Η διαφορά ώρας είναι τρεις (3) με την Ελλάδα.</w:t>
      </w:r>
    </w:p>
    <w:p w14:paraId="744308F8" w14:textId="77777777" w:rsidR="00CC599C" w:rsidRPr="00E60C81" w:rsidRDefault="00CC599C" w:rsidP="00CC599C">
      <w:pPr>
        <w:pStyle w:val="a6"/>
        <w:numPr>
          <w:ilvl w:val="0"/>
          <w:numId w:val="1"/>
        </w:numPr>
        <w:rPr>
          <w:rFonts w:asciiTheme="minorHAnsi" w:eastAsia="Times New Roman" w:hAnsiTheme="minorHAnsi" w:cstheme="minorHAnsi"/>
          <w:b/>
          <w:lang w:eastAsia="el-GR"/>
        </w:rPr>
      </w:pPr>
      <w:r w:rsidRPr="00E60C81">
        <w:rPr>
          <w:rFonts w:asciiTheme="minorHAnsi" w:eastAsia="Times New Roman" w:hAnsiTheme="minorHAnsi" w:cstheme="minorHAnsi"/>
          <w:lang w:eastAsia="el-GR"/>
        </w:rPr>
        <w:t>Κωδικός τηλεφωνικών κλήσεων για +212</w:t>
      </w:r>
    </w:p>
    <w:p w14:paraId="473B5296" w14:textId="77777777" w:rsidR="00FF6208" w:rsidRDefault="00FF6208"/>
    <w:sectPr w:rsidR="00FF6208" w:rsidSect="00CC599C">
      <w:pgSz w:w="11906" w:h="16838"/>
      <w:pgMar w:top="709" w:right="1416"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2A44B4"/>
    <w:multiLevelType w:val="hybridMultilevel"/>
    <w:tmpl w:val="BD4211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0B5739"/>
    <w:multiLevelType w:val="hybridMultilevel"/>
    <w:tmpl w:val="9F0CF8CE"/>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4" w15:restartNumberingAfterBreak="0">
    <w:nsid w:val="6A4B1DA4"/>
    <w:multiLevelType w:val="hybridMultilevel"/>
    <w:tmpl w:val="CA84C45E"/>
    <w:lvl w:ilvl="0" w:tplc="FD32FEDC">
      <w:start w:val="1"/>
      <w:numFmt w:val="bullet"/>
      <w:lvlText w:val=""/>
      <w:lvlJc w:val="left"/>
      <w:pPr>
        <w:ind w:left="720" w:hanging="360"/>
      </w:pPr>
      <w:rPr>
        <w:rFonts w:ascii="Symbol" w:hAnsi="Symbol"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0753986">
    <w:abstractNumId w:val="3"/>
  </w:num>
  <w:num w:numId="2" w16cid:durableId="693651488">
    <w:abstractNumId w:val="4"/>
  </w:num>
  <w:num w:numId="3" w16cid:durableId="877161071">
    <w:abstractNumId w:val="0"/>
  </w:num>
  <w:num w:numId="4" w16cid:durableId="1963076668">
    <w:abstractNumId w:val="2"/>
  </w:num>
  <w:num w:numId="5" w16cid:durableId="7124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9C"/>
    <w:rsid w:val="00037836"/>
    <w:rsid w:val="000E12D9"/>
    <w:rsid w:val="00212A09"/>
    <w:rsid w:val="002372BF"/>
    <w:rsid w:val="00451A82"/>
    <w:rsid w:val="00452BF1"/>
    <w:rsid w:val="005A14BE"/>
    <w:rsid w:val="006B7880"/>
    <w:rsid w:val="0077067F"/>
    <w:rsid w:val="00A36CC9"/>
    <w:rsid w:val="00A4377A"/>
    <w:rsid w:val="00AF063B"/>
    <w:rsid w:val="00CC599C"/>
    <w:rsid w:val="00CD14EF"/>
    <w:rsid w:val="00D14D82"/>
    <w:rsid w:val="00E60C81"/>
    <w:rsid w:val="00EB702B"/>
    <w:rsid w:val="00F46E84"/>
    <w:rsid w:val="00FF62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9A07"/>
  <w15:chartTrackingRefBased/>
  <w15:docId w15:val="{956589F7-A1AD-4873-A51C-55009920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99C"/>
    <w:pPr>
      <w:spacing w:after="0" w:line="240" w:lineRule="auto"/>
    </w:pPr>
    <w:rPr>
      <w:rFonts w:ascii="Calibri" w:hAnsi="Calibri" w:cs="Times New Roman"/>
      <w:kern w:val="0"/>
      <w14:ligatures w14:val="none"/>
    </w:rPr>
  </w:style>
  <w:style w:type="paragraph" w:styleId="1">
    <w:name w:val="heading 1"/>
    <w:basedOn w:val="a"/>
    <w:next w:val="a"/>
    <w:link w:val="1Char"/>
    <w:uiPriority w:val="9"/>
    <w:qFormat/>
    <w:rsid w:val="00CC5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5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59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59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59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599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99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99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99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99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C599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C599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C599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C599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C599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99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99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99C"/>
    <w:rPr>
      <w:rFonts w:eastAsiaTheme="majorEastAsia" w:cstheme="majorBidi"/>
      <w:color w:val="272727" w:themeColor="text1" w:themeTint="D8"/>
    </w:rPr>
  </w:style>
  <w:style w:type="paragraph" w:styleId="a3">
    <w:name w:val="Title"/>
    <w:basedOn w:val="a"/>
    <w:next w:val="a"/>
    <w:link w:val="Char"/>
    <w:uiPriority w:val="10"/>
    <w:qFormat/>
    <w:rsid w:val="00CC599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9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99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9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99C"/>
    <w:pPr>
      <w:spacing w:before="160"/>
      <w:jc w:val="center"/>
    </w:pPr>
    <w:rPr>
      <w:i/>
      <w:iCs/>
      <w:color w:val="404040" w:themeColor="text1" w:themeTint="BF"/>
    </w:rPr>
  </w:style>
  <w:style w:type="character" w:customStyle="1" w:styleId="Char1">
    <w:name w:val="Απόσπασμα Char"/>
    <w:basedOn w:val="a0"/>
    <w:link w:val="a5"/>
    <w:uiPriority w:val="29"/>
    <w:rsid w:val="00CC599C"/>
    <w:rPr>
      <w:i/>
      <w:iCs/>
      <w:color w:val="404040" w:themeColor="text1" w:themeTint="BF"/>
    </w:rPr>
  </w:style>
  <w:style w:type="paragraph" w:styleId="a6">
    <w:name w:val="List Paragraph"/>
    <w:basedOn w:val="a"/>
    <w:uiPriority w:val="34"/>
    <w:qFormat/>
    <w:rsid w:val="00CC599C"/>
    <w:pPr>
      <w:ind w:left="720"/>
      <w:contextualSpacing/>
    </w:pPr>
  </w:style>
  <w:style w:type="character" w:styleId="a7">
    <w:name w:val="Intense Emphasis"/>
    <w:basedOn w:val="a0"/>
    <w:uiPriority w:val="21"/>
    <w:qFormat/>
    <w:rsid w:val="00CC599C"/>
    <w:rPr>
      <w:i/>
      <w:iCs/>
      <w:color w:val="2F5496" w:themeColor="accent1" w:themeShade="BF"/>
    </w:rPr>
  </w:style>
  <w:style w:type="paragraph" w:styleId="a8">
    <w:name w:val="Intense Quote"/>
    <w:basedOn w:val="a"/>
    <w:next w:val="a"/>
    <w:link w:val="Char2"/>
    <w:uiPriority w:val="30"/>
    <w:qFormat/>
    <w:rsid w:val="00CC5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C599C"/>
    <w:rPr>
      <w:i/>
      <w:iCs/>
      <w:color w:val="2F5496" w:themeColor="accent1" w:themeShade="BF"/>
    </w:rPr>
  </w:style>
  <w:style w:type="character" w:styleId="a9">
    <w:name w:val="Intense Reference"/>
    <w:basedOn w:val="a0"/>
    <w:uiPriority w:val="32"/>
    <w:qFormat/>
    <w:rsid w:val="00CC5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1138</Words>
  <Characters>6151</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Gialamas</dc:creator>
  <cp:keywords/>
  <dc:description/>
  <cp:lastModifiedBy>George Gialamas</cp:lastModifiedBy>
  <cp:revision>10</cp:revision>
  <dcterms:created xsi:type="dcterms:W3CDTF">2025-08-01T09:47:00Z</dcterms:created>
  <dcterms:modified xsi:type="dcterms:W3CDTF">2025-08-08T13:43:00Z</dcterms:modified>
</cp:coreProperties>
</file>